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65B8C" w:rsidR="005D4FB5" w:rsidP="00A94061" w:rsidRDefault="00565B8C" w14:paraId="7A86BC45" w14:textId="436AF7DE">
      <w:pPr>
        <w:jc w:val="center"/>
        <w:rPr>
          <w:b/>
          <w:bCs/>
          <w:color w:val="FF0000"/>
          <w:sz w:val="28"/>
          <w:szCs w:val="28"/>
        </w:rPr>
      </w:pPr>
      <w:r w:rsidRPr="00565B8C">
        <w:rPr>
          <w:b/>
          <w:bCs/>
          <w:color w:val="FF0000"/>
          <w:sz w:val="28"/>
          <w:szCs w:val="28"/>
        </w:rPr>
        <w:t>Procedimiento de baja</w:t>
      </w:r>
    </w:p>
    <w:p w:rsidR="00565B8C" w:rsidP="00565B8C" w:rsidRDefault="00565B8C" w14:paraId="790C0C67" w14:textId="77777777">
      <w:pPr>
        <w:pStyle w:val="xxxmsonormal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es-MX"/>
        </w:rPr>
      </w:pPr>
    </w:p>
    <w:p w:rsidRPr="00A94061" w:rsidR="00565B8C" w:rsidP="5E3F4779" w:rsidRDefault="00565B8C" w14:paraId="5E44BB96" w14:textId="155E1A16">
      <w:pPr>
        <w:pStyle w:val="xxxmsonormal"/>
        <w:numPr>
          <w:ilvl w:val="0"/>
          <w:numId w:val="4"/>
        </w:numPr>
        <w:shd w:val="clear" w:color="auto" w:fill="FFFFFF" w:themeFill="background1"/>
        <w:spacing w:before="0" w:beforeAutospacing="off" w:after="0" w:afterAutospacing="off"/>
        <w:jc w:val="both"/>
        <w:rPr>
          <w:rFonts w:ascii="Times New Roman" w:hAnsi="Times New Roman" w:cs="Times New Roman"/>
          <w:color w:val="000000"/>
          <w:sz w:val="28"/>
          <w:szCs w:val="28"/>
          <w:lang w:val="es-MX"/>
        </w:rPr>
      </w:pPr>
      <w:r w:rsidRPr="00A94061" w:rsidR="62435B7E">
        <w:rPr>
          <w:rFonts w:ascii="Indivisa Text Sans Light" w:hAnsi="Indivisa Text Sans Light"/>
          <w:color w:val="201F1E"/>
          <w:sz w:val="26"/>
          <w:szCs w:val="26"/>
          <w:bdr w:val="none" w:color="auto" w:sz="0" w:space="0" w:frame="1"/>
          <w:lang w:val="es-ES"/>
        </w:rPr>
        <w:t>Deberás realizar el llenado del siguiente formulario </w:t>
      </w:r>
      <w:r w:rsidRPr="00A94061" w:rsidR="62435B7E">
        <w:rPr>
          <w:color w:val="000000"/>
          <w:sz w:val="24"/>
          <w:szCs w:val="24"/>
          <w:lang w:val="es-MX"/>
        </w:rPr>
        <w:t>:  </w:t>
      </w:r>
      <w:hyperlink r:id="R2ea13ab96d2141b3">
        <w:r w:rsidRPr="5E3F4779" w:rsidR="62435B7E">
          <w:rPr>
            <w:rStyle w:val="Hipervnculo"/>
            <w:sz w:val="24"/>
            <w:szCs w:val="24"/>
            <w:lang w:val="es-MX"/>
          </w:rPr>
          <w:t>Soli</w:t>
        </w:r>
        <w:r w:rsidRPr="5E3F4779" w:rsidR="62435B7E">
          <w:rPr>
            <w:rStyle w:val="Hipervnculo"/>
            <w:sz w:val="24"/>
            <w:szCs w:val="24"/>
            <w:lang w:val="es-MX"/>
          </w:rPr>
          <w:t>citud de baja</w:t>
        </w:r>
      </w:hyperlink>
      <w:r w:rsidR="6811B205">
        <w:rPr>
          <w:color w:val="000000"/>
          <w:sz w:val="24"/>
          <w:szCs w:val="24"/>
          <w:lang w:val="es-MX"/>
        </w:rPr>
        <w:t xml:space="preserve"> .</w:t>
      </w:r>
    </w:p>
    <w:p w:rsidRPr="00A94061" w:rsidR="00A94061" w:rsidP="00A94061" w:rsidRDefault="00A94061" w14:paraId="3783C6CF" w14:textId="77777777">
      <w:pPr>
        <w:pStyle w:val="xxxmsonormal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es-MX"/>
        </w:rPr>
      </w:pPr>
    </w:p>
    <w:p w:rsidRPr="00A94061" w:rsidR="00565B8C" w:rsidP="00565B8C" w:rsidRDefault="00565B8C" w14:paraId="0DDD4030" w14:textId="0681BC51">
      <w:pPr>
        <w:pStyle w:val="xxxmsonormal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Indivisa Text Sans Light" w:hAnsi="Indivisa Text Sans Light"/>
          <w:color w:val="000000"/>
          <w:sz w:val="24"/>
          <w:szCs w:val="24"/>
          <w:bdr w:val="none" w:color="auto" w:sz="0" w:space="0" w:frame="1"/>
          <w:lang w:val="es-MX"/>
        </w:rPr>
      </w:pPr>
      <w:r w:rsidRPr="00A94061">
        <w:rPr>
          <w:rFonts w:ascii="Indivisa Text Sans Light" w:hAnsi="Indivisa Text Sans Light"/>
          <w:color w:val="201F1E"/>
          <w:sz w:val="26"/>
          <w:szCs w:val="28"/>
          <w:bdr w:val="none" w:color="auto" w:sz="0" w:space="0" w:frame="1"/>
          <w:lang w:val="es-ES"/>
        </w:rPr>
        <w:t xml:space="preserve">Una vez que las áreas de </w:t>
      </w:r>
      <w:r w:rsidRPr="00A94061">
        <w:rPr>
          <w:rFonts w:ascii="Indivisa Text Sans Light" w:hAnsi="Indivisa Text Sans Light"/>
          <w:color w:val="201F1E"/>
          <w:sz w:val="26"/>
          <w:szCs w:val="28"/>
          <w:bdr w:val="none" w:color="auto" w:sz="0" w:space="0" w:frame="1"/>
          <w:lang w:val="es-ES"/>
        </w:rPr>
        <w:t>Gestión Administrativa</w:t>
      </w:r>
      <w:r w:rsidRPr="00A94061">
        <w:rPr>
          <w:rFonts w:ascii="Indivisa Text Sans Light" w:hAnsi="Indivisa Text Sans Light"/>
          <w:color w:val="201F1E"/>
          <w:sz w:val="26"/>
          <w:szCs w:val="28"/>
          <w:bdr w:val="none" w:color="auto" w:sz="0" w:space="0" w:frame="1"/>
          <w:lang w:val="es-ES"/>
        </w:rPr>
        <w:t xml:space="preserve">, </w:t>
      </w:r>
      <w:r w:rsidRPr="00A94061">
        <w:rPr>
          <w:rFonts w:ascii="Indivisa Text Sans Light" w:hAnsi="Indivisa Text Sans Light"/>
          <w:color w:val="201F1E"/>
          <w:sz w:val="26"/>
          <w:szCs w:val="28"/>
          <w:bdr w:val="none" w:color="auto" w:sz="0" w:space="0" w:frame="1"/>
          <w:lang w:val="es-ES"/>
        </w:rPr>
        <w:t>C</w:t>
      </w:r>
      <w:r w:rsidRPr="00A94061">
        <w:rPr>
          <w:rFonts w:ascii="Indivisa Text Sans Light" w:hAnsi="Indivisa Text Sans Light"/>
          <w:color w:val="201F1E"/>
          <w:sz w:val="26"/>
          <w:szCs w:val="28"/>
          <w:bdr w:val="none" w:color="auto" w:sz="0" w:space="0" w:frame="1"/>
          <w:lang w:val="es-ES"/>
        </w:rPr>
        <w:t xml:space="preserve">entro de </w:t>
      </w:r>
      <w:r w:rsidRPr="00A94061">
        <w:rPr>
          <w:rFonts w:ascii="Indivisa Text Sans Light" w:hAnsi="Indivisa Text Sans Light"/>
          <w:color w:val="201F1E"/>
          <w:sz w:val="26"/>
          <w:szCs w:val="28"/>
          <w:bdr w:val="none" w:color="auto" w:sz="0" w:space="0" w:frame="1"/>
          <w:lang w:val="es-ES"/>
        </w:rPr>
        <w:t>C</w:t>
      </w:r>
      <w:r w:rsidRPr="00A94061">
        <w:rPr>
          <w:rFonts w:ascii="Indivisa Text Sans Light" w:hAnsi="Indivisa Text Sans Light"/>
          <w:color w:val="201F1E"/>
          <w:sz w:val="26"/>
          <w:szCs w:val="28"/>
          <w:bdr w:val="none" w:color="auto" w:sz="0" w:space="0" w:frame="1"/>
          <w:lang w:val="es-ES"/>
        </w:rPr>
        <w:t xml:space="preserve">ómputo y </w:t>
      </w:r>
      <w:r w:rsidRPr="00A94061">
        <w:rPr>
          <w:rFonts w:ascii="Indivisa Text Sans Light" w:hAnsi="Indivisa Text Sans Light"/>
          <w:color w:val="201F1E"/>
          <w:sz w:val="26"/>
          <w:szCs w:val="28"/>
          <w:bdr w:val="none" w:color="auto" w:sz="0" w:space="0" w:frame="1"/>
          <w:lang w:val="es-ES"/>
        </w:rPr>
        <w:t>Centro de Información (B</w:t>
      </w:r>
      <w:r w:rsidRPr="00A94061">
        <w:rPr>
          <w:rFonts w:ascii="Indivisa Text Sans Light" w:hAnsi="Indivisa Text Sans Light"/>
          <w:color w:val="201F1E"/>
          <w:sz w:val="26"/>
          <w:szCs w:val="28"/>
          <w:bdr w:val="none" w:color="auto" w:sz="0" w:space="0" w:frame="1"/>
          <w:lang w:val="es-ES"/>
        </w:rPr>
        <w:t>iblioteca</w:t>
      </w:r>
      <w:r w:rsidRPr="00A94061">
        <w:rPr>
          <w:rFonts w:ascii="Indivisa Text Sans Light" w:hAnsi="Indivisa Text Sans Light"/>
          <w:color w:val="201F1E"/>
          <w:sz w:val="26"/>
          <w:szCs w:val="28"/>
          <w:bdr w:val="none" w:color="auto" w:sz="0" w:space="0" w:frame="1"/>
          <w:lang w:val="es-ES"/>
        </w:rPr>
        <w:t>)</w:t>
      </w:r>
      <w:r w:rsidRPr="00A94061">
        <w:rPr>
          <w:rFonts w:ascii="Indivisa Text Sans Light" w:hAnsi="Indivisa Text Sans Light"/>
          <w:color w:val="201F1E"/>
          <w:sz w:val="26"/>
          <w:szCs w:val="28"/>
          <w:bdr w:val="none" w:color="auto" w:sz="0" w:space="0" w:frame="1"/>
          <w:lang w:val="es-ES"/>
        </w:rPr>
        <w:t> validen que no existe ningún adeudo, proce</w:t>
      </w:r>
      <w:r w:rsidRPr="00A94061">
        <w:rPr>
          <w:rFonts w:ascii="Indivisa Text Sans Light" w:hAnsi="Indivisa Text Sans Light"/>
          <w:color w:val="201F1E"/>
          <w:sz w:val="26"/>
          <w:szCs w:val="28"/>
          <w:bdr w:val="none" w:color="auto" w:sz="0" w:space="0" w:frame="1"/>
          <w:lang w:val="es-ES"/>
        </w:rPr>
        <w:t>derá</w:t>
      </w:r>
      <w:r w:rsidRPr="00A94061">
        <w:rPr>
          <w:rFonts w:ascii="Indivisa Text Sans Light" w:hAnsi="Indivisa Text Sans Light"/>
          <w:color w:val="201F1E"/>
          <w:sz w:val="26"/>
          <w:szCs w:val="28"/>
          <w:bdr w:val="none" w:color="auto" w:sz="0" w:space="0" w:frame="1"/>
          <w:lang w:val="es-ES"/>
        </w:rPr>
        <w:t xml:space="preserve"> la solicitud.</w:t>
      </w:r>
      <w:r w:rsidRPr="00A94061">
        <w:rPr>
          <w:rFonts w:ascii="Indivisa Text Sans Light" w:hAnsi="Indivisa Text Sans Light"/>
          <w:color w:val="201F1E"/>
          <w:sz w:val="24"/>
          <w:szCs w:val="24"/>
          <w:bdr w:val="none" w:color="auto" w:sz="0" w:space="0" w:frame="1"/>
          <w:lang w:val="es-MX"/>
        </w:rPr>
        <w:t> </w:t>
      </w:r>
      <w:r w:rsidRPr="00A94061">
        <w:rPr>
          <w:rFonts w:ascii="Indivisa Text Sans Light" w:hAnsi="Indivisa Text Sans Light"/>
          <w:color w:val="000000"/>
          <w:sz w:val="24"/>
          <w:szCs w:val="24"/>
          <w:bdr w:val="none" w:color="auto" w:sz="0" w:space="0" w:frame="1"/>
          <w:lang w:val="es-MX"/>
        </w:rPr>
        <w:t> </w:t>
      </w:r>
    </w:p>
    <w:p w:rsidRPr="00A94061" w:rsidR="00565B8C" w:rsidP="00565B8C" w:rsidRDefault="00565B8C" w14:paraId="7BF42AFB" w14:textId="77777777">
      <w:pPr>
        <w:pStyle w:val="xxxmsonormal"/>
        <w:shd w:val="clear" w:color="auto" w:fill="FFFFFF"/>
        <w:spacing w:before="0" w:beforeAutospacing="0" w:after="0" w:afterAutospacing="0"/>
        <w:ind w:left="1440"/>
        <w:jc w:val="both"/>
        <w:rPr>
          <w:rFonts w:ascii="Indivisa Text Sans Light" w:hAnsi="Indivisa Text Sans Light"/>
          <w:color w:val="000000"/>
          <w:sz w:val="24"/>
          <w:szCs w:val="24"/>
          <w:bdr w:val="none" w:color="auto" w:sz="0" w:space="0" w:frame="1"/>
          <w:lang w:val="es-MX"/>
        </w:rPr>
      </w:pPr>
    </w:p>
    <w:p w:rsidRPr="00A94061" w:rsidR="00565B8C" w:rsidP="00565B8C" w:rsidRDefault="00565B8C" w14:paraId="6121CC34" w14:textId="561B7510">
      <w:pPr>
        <w:pStyle w:val="xxxmsonormal"/>
        <w:shd w:val="clear" w:color="auto" w:fill="FFFFFF"/>
        <w:spacing w:before="0" w:beforeAutospacing="0" w:after="0" w:afterAutospacing="0"/>
        <w:jc w:val="both"/>
        <w:rPr>
          <w:rFonts w:ascii="Indivisa Text Sans Light" w:hAnsi="Indivisa Text Sans Light"/>
          <w:color w:val="000000"/>
          <w:sz w:val="26"/>
          <w:szCs w:val="28"/>
          <w:bdr w:val="none" w:color="auto" w:sz="0" w:space="0" w:frame="1"/>
          <w:lang w:val="es-MX"/>
        </w:rPr>
      </w:pPr>
      <w:r w:rsidRPr="00A94061">
        <w:rPr>
          <w:rFonts w:ascii="Indivisa Text Sans Light" w:hAnsi="Indivisa Text Sans Light"/>
          <w:color w:val="000000"/>
          <w:sz w:val="26"/>
          <w:szCs w:val="28"/>
          <w:bdr w:val="none" w:color="auto" w:sz="0" w:space="0" w:frame="1"/>
          <w:lang w:val="es-MX"/>
        </w:rPr>
        <w:t>En caso de tratarse de baja definitiva y desear retirar documentación original, una vez que se valide que no existe adeudo</w:t>
      </w:r>
      <w:r w:rsidR="00A94061">
        <w:rPr>
          <w:rFonts w:ascii="Indivisa Text Sans Light" w:hAnsi="Indivisa Text Sans Light"/>
          <w:color w:val="000000"/>
          <w:sz w:val="26"/>
          <w:szCs w:val="28"/>
          <w:bdr w:val="none" w:color="auto" w:sz="0" w:space="0" w:frame="1"/>
          <w:lang w:val="es-MX"/>
        </w:rPr>
        <w:t>,</w:t>
      </w:r>
      <w:r w:rsidRPr="00A94061">
        <w:rPr>
          <w:rFonts w:ascii="Indivisa Text Sans Light" w:hAnsi="Indivisa Text Sans Light"/>
          <w:color w:val="000000"/>
          <w:sz w:val="26"/>
          <w:szCs w:val="28"/>
          <w:bdr w:val="none" w:color="auto" w:sz="0" w:space="0" w:frame="1"/>
          <w:lang w:val="es-MX"/>
        </w:rPr>
        <w:t xml:space="preserve"> nos comunicaremos contigo para confirmar tu asistencia.</w:t>
      </w:r>
    </w:p>
    <w:p w:rsidRPr="00A94061" w:rsidR="00565B8C" w:rsidP="00565B8C" w:rsidRDefault="00565B8C" w14:paraId="68A3CBD1" w14:textId="77777777">
      <w:pPr>
        <w:pStyle w:val="xxxmsonormal"/>
        <w:shd w:val="clear" w:color="auto" w:fill="FFFFFF"/>
        <w:spacing w:before="0" w:beforeAutospacing="0" w:after="0" w:afterAutospacing="0"/>
        <w:jc w:val="both"/>
        <w:rPr>
          <w:rFonts w:ascii="Indivisa Text Sans Light" w:hAnsi="Indivisa Text Sans Light"/>
          <w:color w:val="000000"/>
          <w:sz w:val="26"/>
          <w:szCs w:val="28"/>
          <w:bdr w:val="none" w:color="auto" w:sz="0" w:space="0" w:frame="1"/>
          <w:lang w:val="es-MX"/>
        </w:rPr>
      </w:pPr>
    </w:p>
    <w:p w:rsidRPr="00A94061" w:rsidR="00565B8C" w:rsidP="00565B8C" w:rsidRDefault="00565B8C" w14:paraId="1DBAF31C" w14:textId="77777777">
      <w:pPr>
        <w:rPr>
          <w:sz w:val="24"/>
          <w:szCs w:val="24"/>
        </w:rPr>
      </w:pPr>
    </w:p>
    <w:sectPr w:rsidRPr="00A94061" w:rsidR="00565B8C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Indivisa Text Sans Light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B4778B"/>
    <w:multiLevelType w:val="hybridMultilevel"/>
    <w:tmpl w:val="CFEAFB70"/>
    <w:lvl w:ilvl="0" w:tplc="EEBC65B8">
      <w:start w:val="1"/>
      <w:numFmt w:val="decimal"/>
      <w:lvlText w:val="%1."/>
      <w:lvlJc w:val="left"/>
      <w:pPr>
        <w:ind w:left="2508" w:hanging="360"/>
      </w:pPr>
      <w:rPr>
        <w:rFonts w:hint="default" w:ascii="Indivisa Text Sans Light" w:hAnsi="Indivisa Text Sans Light" w:cs="Calibri"/>
        <w:color w:val="201F1E"/>
      </w:rPr>
    </w:lvl>
    <w:lvl w:ilvl="1" w:tplc="580A0019">
      <w:start w:val="1"/>
      <w:numFmt w:val="lowerLetter"/>
      <w:lvlText w:val="%2."/>
      <w:lvlJc w:val="left"/>
      <w:pPr>
        <w:ind w:left="2148" w:hanging="360"/>
      </w:pPr>
    </w:lvl>
    <w:lvl w:ilvl="2" w:tplc="580A001B" w:tentative="1">
      <w:start w:val="1"/>
      <w:numFmt w:val="lowerRoman"/>
      <w:lvlText w:val="%3."/>
      <w:lvlJc w:val="right"/>
      <w:pPr>
        <w:ind w:left="2868" w:hanging="180"/>
      </w:pPr>
    </w:lvl>
    <w:lvl w:ilvl="3" w:tplc="580A000F" w:tentative="1">
      <w:start w:val="1"/>
      <w:numFmt w:val="decimal"/>
      <w:lvlText w:val="%4."/>
      <w:lvlJc w:val="left"/>
      <w:pPr>
        <w:ind w:left="3588" w:hanging="360"/>
      </w:pPr>
    </w:lvl>
    <w:lvl w:ilvl="4" w:tplc="580A0019" w:tentative="1">
      <w:start w:val="1"/>
      <w:numFmt w:val="lowerLetter"/>
      <w:lvlText w:val="%5."/>
      <w:lvlJc w:val="left"/>
      <w:pPr>
        <w:ind w:left="4308" w:hanging="360"/>
      </w:pPr>
    </w:lvl>
    <w:lvl w:ilvl="5" w:tplc="580A001B" w:tentative="1">
      <w:start w:val="1"/>
      <w:numFmt w:val="lowerRoman"/>
      <w:lvlText w:val="%6."/>
      <w:lvlJc w:val="right"/>
      <w:pPr>
        <w:ind w:left="5028" w:hanging="180"/>
      </w:pPr>
    </w:lvl>
    <w:lvl w:ilvl="6" w:tplc="580A000F" w:tentative="1">
      <w:start w:val="1"/>
      <w:numFmt w:val="decimal"/>
      <w:lvlText w:val="%7."/>
      <w:lvlJc w:val="left"/>
      <w:pPr>
        <w:ind w:left="5748" w:hanging="360"/>
      </w:pPr>
    </w:lvl>
    <w:lvl w:ilvl="7" w:tplc="580A0019" w:tentative="1">
      <w:start w:val="1"/>
      <w:numFmt w:val="lowerLetter"/>
      <w:lvlText w:val="%8."/>
      <w:lvlJc w:val="left"/>
      <w:pPr>
        <w:ind w:left="6468" w:hanging="360"/>
      </w:pPr>
    </w:lvl>
    <w:lvl w:ilvl="8" w:tplc="5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603A5450"/>
    <w:multiLevelType w:val="hybridMultilevel"/>
    <w:tmpl w:val="6468663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 w:ascii="Indivisa Text Sans Light" w:hAnsi="Indivisa Text Sans Light" w:cs="Calibri"/>
        <w:color w:val="201F1E"/>
      </w:rPr>
    </w:lvl>
    <w:lvl w:ilvl="1" w:tplc="EEBC65B8">
      <w:start w:val="1"/>
      <w:numFmt w:val="decimal"/>
      <w:lvlText w:val="%2."/>
      <w:lvlJc w:val="left"/>
      <w:pPr>
        <w:ind w:left="0" w:hanging="360"/>
      </w:pPr>
      <w:rPr>
        <w:rFonts w:hint="default" w:ascii="Indivisa Text Sans Light" w:hAnsi="Indivisa Text Sans Light" w:cs="Calibri"/>
        <w:color w:val="201F1E"/>
      </w:rPr>
    </w:lvl>
    <w:lvl w:ilvl="2" w:tplc="FFFFFFFF" w:tentative="1">
      <w:start w:val="1"/>
      <w:numFmt w:val="lowerRoman"/>
      <w:lvlText w:val="%3."/>
      <w:lvlJc w:val="right"/>
      <w:pPr>
        <w:ind w:left="720" w:hanging="180"/>
      </w:pPr>
    </w:lvl>
    <w:lvl w:ilvl="3" w:tplc="FFFFFFFF" w:tentative="1">
      <w:start w:val="1"/>
      <w:numFmt w:val="decimal"/>
      <w:lvlText w:val="%4."/>
      <w:lvlJc w:val="left"/>
      <w:pPr>
        <w:ind w:left="1440" w:hanging="360"/>
      </w:pPr>
    </w:lvl>
    <w:lvl w:ilvl="4" w:tplc="FFFFFFFF" w:tentative="1">
      <w:start w:val="1"/>
      <w:numFmt w:val="lowerLetter"/>
      <w:lvlText w:val="%5."/>
      <w:lvlJc w:val="left"/>
      <w:pPr>
        <w:ind w:left="2160" w:hanging="360"/>
      </w:pPr>
    </w:lvl>
    <w:lvl w:ilvl="5" w:tplc="FFFFFFFF" w:tentative="1">
      <w:start w:val="1"/>
      <w:numFmt w:val="lowerRoman"/>
      <w:lvlText w:val="%6."/>
      <w:lvlJc w:val="right"/>
      <w:pPr>
        <w:ind w:left="2880" w:hanging="180"/>
      </w:pPr>
    </w:lvl>
    <w:lvl w:ilvl="6" w:tplc="FFFFFFFF" w:tentative="1">
      <w:start w:val="1"/>
      <w:numFmt w:val="decimal"/>
      <w:lvlText w:val="%7."/>
      <w:lvlJc w:val="left"/>
      <w:pPr>
        <w:ind w:left="3600" w:hanging="360"/>
      </w:pPr>
    </w:lvl>
    <w:lvl w:ilvl="7" w:tplc="FFFFFFFF" w:tentative="1">
      <w:start w:val="1"/>
      <w:numFmt w:val="lowerLetter"/>
      <w:lvlText w:val="%8."/>
      <w:lvlJc w:val="left"/>
      <w:pPr>
        <w:ind w:left="4320" w:hanging="360"/>
      </w:pPr>
    </w:lvl>
    <w:lvl w:ilvl="8" w:tplc="FFFFFFFF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2" w15:restartNumberingAfterBreak="0">
    <w:nsid w:val="6AD94249"/>
    <w:multiLevelType w:val="hybridMultilevel"/>
    <w:tmpl w:val="C096C682"/>
    <w:lvl w:ilvl="0" w:tplc="EEBC65B8">
      <w:start w:val="1"/>
      <w:numFmt w:val="decimal"/>
      <w:lvlText w:val="%1."/>
      <w:lvlJc w:val="left"/>
      <w:pPr>
        <w:ind w:left="1800" w:hanging="360"/>
      </w:pPr>
      <w:rPr>
        <w:rFonts w:hint="default" w:ascii="Indivisa Text Sans Light" w:hAnsi="Indivisa Text Sans Light" w:cs="Calibri"/>
        <w:color w:val="201F1E"/>
      </w:rPr>
    </w:lvl>
    <w:lvl w:ilvl="1" w:tplc="580A0019" w:tentative="1">
      <w:start w:val="1"/>
      <w:numFmt w:val="lowerLetter"/>
      <w:lvlText w:val="%2."/>
      <w:lvlJc w:val="left"/>
      <w:pPr>
        <w:ind w:left="2520" w:hanging="360"/>
      </w:pPr>
    </w:lvl>
    <w:lvl w:ilvl="2" w:tplc="580A001B" w:tentative="1">
      <w:start w:val="1"/>
      <w:numFmt w:val="lowerRoman"/>
      <w:lvlText w:val="%3."/>
      <w:lvlJc w:val="right"/>
      <w:pPr>
        <w:ind w:left="3240" w:hanging="180"/>
      </w:pPr>
    </w:lvl>
    <w:lvl w:ilvl="3" w:tplc="580A000F" w:tentative="1">
      <w:start w:val="1"/>
      <w:numFmt w:val="decimal"/>
      <w:lvlText w:val="%4."/>
      <w:lvlJc w:val="left"/>
      <w:pPr>
        <w:ind w:left="3960" w:hanging="360"/>
      </w:pPr>
    </w:lvl>
    <w:lvl w:ilvl="4" w:tplc="580A0019" w:tentative="1">
      <w:start w:val="1"/>
      <w:numFmt w:val="lowerLetter"/>
      <w:lvlText w:val="%5."/>
      <w:lvlJc w:val="left"/>
      <w:pPr>
        <w:ind w:left="4680" w:hanging="360"/>
      </w:pPr>
    </w:lvl>
    <w:lvl w:ilvl="5" w:tplc="580A001B" w:tentative="1">
      <w:start w:val="1"/>
      <w:numFmt w:val="lowerRoman"/>
      <w:lvlText w:val="%6."/>
      <w:lvlJc w:val="right"/>
      <w:pPr>
        <w:ind w:left="5400" w:hanging="180"/>
      </w:pPr>
    </w:lvl>
    <w:lvl w:ilvl="6" w:tplc="580A000F" w:tentative="1">
      <w:start w:val="1"/>
      <w:numFmt w:val="decimal"/>
      <w:lvlText w:val="%7."/>
      <w:lvlJc w:val="left"/>
      <w:pPr>
        <w:ind w:left="6120" w:hanging="360"/>
      </w:pPr>
    </w:lvl>
    <w:lvl w:ilvl="7" w:tplc="580A0019" w:tentative="1">
      <w:start w:val="1"/>
      <w:numFmt w:val="lowerLetter"/>
      <w:lvlText w:val="%8."/>
      <w:lvlJc w:val="left"/>
      <w:pPr>
        <w:ind w:left="6840" w:hanging="360"/>
      </w:pPr>
    </w:lvl>
    <w:lvl w:ilvl="8" w:tplc="5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7FF650CB"/>
    <w:multiLevelType w:val="hybridMultilevel"/>
    <w:tmpl w:val="836E8702"/>
    <w:lvl w:ilvl="0" w:tplc="580A000F">
      <w:start w:val="1"/>
      <w:numFmt w:val="decimal"/>
      <w:lvlText w:val="%1."/>
      <w:lvlJc w:val="left"/>
      <w:pPr>
        <w:ind w:left="2160" w:hanging="360"/>
      </w:pPr>
    </w:lvl>
    <w:lvl w:ilvl="1" w:tplc="580A0019" w:tentative="1">
      <w:start w:val="1"/>
      <w:numFmt w:val="lowerLetter"/>
      <w:lvlText w:val="%2."/>
      <w:lvlJc w:val="left"/>
      <w:pPr>
        <w:ind w:left="2880" w:hanging="360"/>
      </w:pPr>
    </w:lvl>
    <w:lvl w:ilvl="2" w:tplc="580A001B" w:tentative="1">
      <w:start w:val="1"/>
      <w:numFmt w:val="lowerRoman"/>
      <w:lvlText w:val="%3."/>
      <w:lvlJc w:val="right"/>
      <w:pPr>
        <w:ind w:left="3600" w:hanging="180"/>
      </w:pPr>
    </w:lvl>
    <w:lvl w:ilvl="3" w:tplc="580A000F" w:tentative="1">
      <w:start w:val="1"/>
      <w:numFmt w:val="decimal"/>
      <w:lvlText w:val="%4."/>
      <w:lvlJc w:val="left"/>
      <w:pPr>
        <w:ind w:left="4320" w:hanging="360"/>
      </w:pPr>
    </w:lvl>
    <w:lvl w:ilvl="4" w:tplc="580A0019" w:tentative="1">
      <w:start w:val="1"/>
      <w:numFmt w:val="lowerLetter"/>
      <w:lvlText w:val="%5."/>
      <w:lvlJc w:val="left"/>
      <w:pPr>
        <w:ind w:left="5040" w:hanging="360"/>
      </w:pPr>
    </w:lvl>
    <w:lvl w:ilvl="5" w:tplc="580A001B" w:tentative="1">
      <w:start w:val="1"/>
      <w:numFmt w:val="lowerRoman"/>
      <w:lvlText w:val="%6."/>
      <w:lvlJc w:val="right"/>
      <w:pPr>
        <w:ind w:left="5760" w:hanging="180"/>
      </w:pPr>
    </w:lvl>
    <w:lvl w:ilvl="6" w:tplc="580A000F" w:tentative="1">
      <w:start w:val="1"/>
      <w:numFmt w:val="decimal"/>
      <w:lvlText w:val="%7."/>
      <w:lvlJc w:val="left"/>
      <w:pPr>
        <w:ind w:left="6480" w:hanging="360"/>
      </w:pPr>
    </w:lvl>
    <w:lvl w:ilvl="7" w:tplc="580A0019" w:tentative="1">
      <w:start w:val="1"/>
      <w:numFmt w:val="lowerLetter"/>
      <w:lvlText w:val="%8."/>
      <w:lvlJc w:val="left"/>
      <w:pPr>
        <w:ind w:left="7200" w:hanging="360"/>
      </w:pPr>
    </w:lvl>
    <w:lvl w:ilvl="8" w:tplc="580A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667391720">
    <w:abstractNumId w:val="3"/>
  </w:num>
  <w:num w:numId="2" w16cid:durableId="1154374835">
    <w:abstractNumId w:val="2"/>
  </w:num>
  <w:num w:numId="3" w16cid:durableId="601499398">
    <w:abstractNumId w:val="0"/>
  </w:num>
  <w:num w:numId="4" w16cid:durableId="10413698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FB5"/>
    <w:rsid w:val="00565B8C"/>
    <w:rsid w:val="005D4FB5"/>
    <w:rsid w:val="00A94061"/>
    <w:rsid w:val="00F962FF"/>
    <w:rsid w:val="5E3F4779"/>
    <w:rsid w:val="62435B7E"/>
    <w:rsid w:val="6811B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3D5697"/>
  <w15:chartTrackingRefBased/>
  <w15:docId w15:val="{A51A7FC6-DC17-4F98-8400-A904C8DB0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565B8C"/>
    <w:rPr>
      <w:color w:val="0563C1"/>
      <w:u w:val="single"/>
    </w:rPr>
  </w:style>
  <w:style w:type="paragraph" w:styleId="xxxmsonormal" w:customStyle="1">
    <w:name w:val="x_x_xmsonormal"/>
    <w:basedOn w:val="Normal"/>
    <w:rsid w:val="00565B8C"/>
    <w:pPr>
      <w:spacing w:before="100" w:beforeAutospacing="1" w:after="100" w:afterAutospacing="1" w:line="240" w:lineRule="auto"/>
    </w:pPr>
    <w:rPr>
      <w:rFonts w:ascii="Calibri" w:hAnsi="Calibri" w:cs="Calibri"/>
      <w:lang w:eastAsia="es-419"/>
    </w:rPr>
  </w:style>
  <w:style w:type="character" w:styleId="Hipervnculovisitado">
    <w:name w:val="FollowedHyperlink"/>
    <w:basedOn w:val="Fuentedeprrafopredeter"/>
    <w:uiPriority w:val="99"/>
    <w:semiHidden/>
    <w:unhideWhenUsed/>
    <w:rsid w:val="00565B8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8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4" /><Relationship Type="http://schemas.openxmlformats.org/officeDocument/2006/relationships/hyperlink" Target="https://forms.office.com/pages/responsepage.aspx?id=ocGfvp9MlkePO1OJOjINpgdVmOBNJM5HihyfcdJbZphUREpCRk1DRVZGNjFNRzNZR05ZUDhIMFpBTy4u&amp;origin=QRCode&amp;route=shorturl" TargetMode="External" Id="R2ea13ab96d2141b3" 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ENID ARGUELLES SALAZAR</dc:creator>
  <keywords/>
  <dc:description/>
  <lastModifiedBy>LUIS GUILLERMO HERNÁNDEZ LARIOS</lastModifiedBy>
  <revision>3</revision>
  <dcterms:created xsi:type="dcterms:W3CDTF">2022-10-25T13:07:00.0000000Z</dcterms:created>
  <dcterms:modified xsi:type="dcterms:W3CDTF">2026-04-30T19:45:06.7654352Z</dcterms:modified>
</coreProperties>
</file>