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159506182"/>
        <w:docPartObj>
          <w:docPartGallery w:val="Cover Pages"/>
          <w:docPartUnique/>
        </w:docPartObj>
      </w:sdtPr>
      <w:sdtEndPr/>
      <w:sdtContent>
        <w:p w:rsidR="00526AF6" w:rsidRDefault="00225387">
          <w:pPr>
            <w:pStyle w:val="Sinespaciad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4416" behindDoc="1" locked="0" layoutInCell="1" allowOverlap="1" wp14:anchorId="78F20BDA" wp14:editId="78BD9D22">
                    <wp:simplePos x="0" y="0"/>
                    <wp:positionH relativeFrom="page">
                      <wp:posOffset>313899</wp:posOffset>
                    </wp:positionH>
                    <wp:positionV relativeFrom="page">
                      <wp:posOffset>245660</wp:posOffset>
                    </wp:positionV>
                    <wp:extent cx="2329866" cy="9125585"/>
                    <wp:effectExtent l="0" t="0" r="0" b="762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29866" cy="9125585"/>
                              <a:chOff x="0" y="0"/>
                              <a:chExt cx="2330522" cy="9125712"/>
                            </a:xfrm>
                          </wpg:grpSpPr>
                          <wps:wsp>
                            <wps:cNvPr id="3" name="Rectá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ágono 4"/>
                            <wps:cNvSpPr/>
                            <wps:spPr>
                              <a:xfrm>
                                <a:off x="135962" y="1739805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Fecha"/>
                                    <w:tag w:val=""/>
                                    <w:id w:val="-224841059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7-04-03T00:00:00Z">
                                      <w:dateFormat w:val="d-M-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15C5B" w:rsidRDefault="00925A52">
                                      <w:pPr>
                                        <w:pStyle w:val="Sinespaciado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es-ES"/>
                                        </w:rPr>
                                        <w:t>3-4-2017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8F20BDA" id="Grupo 2" o:spid="_x0000_s1026" style="position:absolute;margin-left:24.7pt;margin-top:19.35pt;width:183.45pt;height:718.55pt;z-index:-251672064;mso-height-percent:950;mso-position-horizontal-relative:page;mso-position-vertical-relative:page;mso-height-percent:950" coordsize="2330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">
                    <v:rect id="Rectángulo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" o:spid="_x0000_s1028" type="#_x0000_t15" style="position:absolute;left:1359;top:17398;width:21946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TOMQA&#10;AADaAAAADwAAAGRycy9kb3ducmV2LnhtbESP3WrCQBSE74W+w3IE7+omKqVEV/EHwQvtj/oAx+wx&#10;ic2eDdnVRJ++Wyh4OczMN8xk1ppS3Kh2hWUFcT8CQZxaXXCm4HhYv76DcB5ZY2mZFNzJwWz60plg&#10;om3D33Tb+0wECLsEFeTeV4mULs3JoOvbijh4Z1sb9EHWmdQ1NgFuSjmIojdpsOCwkGNFy5zSn/3V&#10;KDDxNl4s2sfHZ3P5Gp6qq2+i1U6pXredj0F4av0z/N/eaAUj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kzjEAAAA2gAAAA8AAAAAAAAAAAAAAAAAmAIAAGRycy9k&#10;b3ducmV2LnhtbFBLBQYAAAAABAAEAPUAAACJAw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Fecha"/>
                              <w:tag w:val=""/>
                              <w:id w:val="-224841059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7-04-03T00:00:00Z">
                                <w:dateFormat w:val="d-M-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15C5B" w:rsidRDefault="00925A52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s-ES"/>
                                  </w:rPr>
                                  <w:t>3-4-2017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o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upo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Forma libre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Forma libre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526AF6">
            <w:rPr>
              <w:noProof/>
            </w:rPr>
            <w:drawing>
              <wp:inline distT="0" distB="0" distL="0" distR="0" wp14:anchorId="3BDA9C9F" wp14:editId="4CB75E8C">
                <wp:extent cx="2190750" cy="704850"/>
                <wp:effectExtent l="0" t="0" r="0" b="0"/>
                <wp:docPr id="112" name="Imagen 112" descr="Descripción: Descripción: Descripción: 130508_logo_salle_pachuca_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Descripción: Descripción: Descripción: 130508_logo_salle_pachuca_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9157" cy="70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26AF6" w:rsidRDefault="00526AF6">
          <w:pPr>
            <w:pStyle w:val="Sinespaciado"/>
          </w:pPr>
        </w:p>
        <w:p w:rsidR="00526AF6" w:rsidRDefault="00526AF6">
          <w:pPr>
            <w:pStyle w:val="Sinespaciado"/>
          </w:pPr>
        </w:p>
        <w:p w:rsidR="00526AF6" w:rsidRDefault="00D31F51" w:rsidP="00D31F51">
          <w:pPr>
            <w:pStyle w:val="Sinespaciado"/>
            <w:tabs>
              <w:tab w:val="left" w:pos="1830"/>
            </w:tabs>
          </w:pPr>
          <w:r>
            <w:tab/>
          </w:r>
        </w:p>
        <w:p w:rsidR="00526AF6" w:rsidRDefault="00225387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46464" behindDoc="0" locked="0" layoutInCell="1" allowOverlap="1" wp14:anchorId="7EA2C23A" wp14:editId="45021A90">
                    <wp:simplePos x="0" y="0"/>
                    <wp:positionH relativeFrom="page">
                      <wp:posOffset>2405039</wp:posOffset>
                    </wp:positionH>
                    <wp:positionV relativeFrom="margin">
                      <wp:align>center</wp:align>
                    </wp:positionV>
                    <wp:extent cx="4747013" cy="1069848"/>
                    <wp:effectExtent l="0" t="0" r="0" b="254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47013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15C5B" w:rsidRDefault="009D4591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Century Gothic" w:eastAsiaTheme="majorEastAsia" w:hAnsi="Century Gothic" w:cstheme="majorBidi"/>
                                      <w:b/>
                                      <w:color w:val="262626" w:themeColor="text1" w:themeTint="D9"/>
                                      <w:sz w:val="80"/>
                                      <w:szCs w:val="80"/>
                                    </w:rPr>
                                    <w:alias w:val="Título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15C5B" w:rsidRPr="00526AF6">
                                      <w:rPr>
                                        <w:rFonts w:ascii="Century Gothic" w:eastAsiaTheme="majorEastAsia" w:hAnsi="Century Gothic" w:cstheme="majorBidi"/>
                                        <w:b/>
                                        <w:color w:val="262626" w:themeColor="text1" w:themeTint="D9"/>
                                        <w:sz w:val="80"/>
                                        <w:szCs w:val="80"/>
                                      </w:rPr>
                                      <w:t>NUEVAS ADQUISICIONES</w:t>
                                    </w:r>
                                  </w:sdtContent>
                                </w:sdt>
                              </w:p>
                              <w:p w:rsidR="00315C5B" w:rsidRDefault="009D459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15C5B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A2C23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55" type="#_x0000_t202" style="position:absolute;margin-left:189.35pt;margin-top:0;width:373.8pt;height:84.2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" filled="f" stroked="f" strokeweight=".5pt">
                    <v:textbox style="mso-fit-shape-to-text:t" inset="0,0,0,0">
                      <w:txbxContent>
                        <w:p w:rsidR="00315C5B" w:rsidRDefault="009D4591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Century Gothic" w:eastAsiaTheme="majorEastAsia" w:hAnsi="Century Gothic" w:cstheme="majorBidi"/>
                                <w:b/>
                                <w:color w:val="262626" w:themeColor="text1" w:themeTint="D9"/>
                                <w:sz w:val="80"/>
                                <w:szCs w:val="80"/>
                              </w:rPr>
                              <w:alias w:val="Título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15C5B" w:rsidRPr="00526AF6">
                                <w:rPr>
                                  <w:rFonts w:ascii="Century Gothic" w:eastAsiaTheme="majorEastAsia" w:hAnsi="Century Gothic" w:cstheme="majorBidi"/>
                                  <w:b/>
                                  <w:color w:val="262626" w:themeColor="text1" w:themeTint="D9"/>
                                  <w:sz w:val="80"/>
                                  <w:szCs w:val="80"/>
                                </w:rPr>
                                <w:t>NUEVAS ADQUISICIONES</w:t>
                              </w:r>
                            </w:sdtContent>
                          </w:sdt>
                        </w:p>
                        <w:p w:rsidR="00315C5B" w:rsidRDefault="009D4591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15C5B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526AF6">
            <w:rPr>
              <w:noProof/>
              <w:lang w:eastAsia="es-MX"/>
            </w:rPr>
            <mc:AlternateContent>
              <mc:Choice Requires="wps">
                <w:drawing>
                  <wp:anchor distT="45720" distB="45720" distL="114300" distR="114300" simplePos="0" relativeHeight="251650560" behindDoc="0" locked="0" layoutInCell="1" allowOverlap="1" wp14:anchorId="5483F21C" wp14:editId="64EBF9FB">
                    <wp:simplePos x="0" y="0"/>
                    <wp:positionH relativeFrom="column">
                      <wp:posOffset>2383790</wp:posOffset>
                    </wp:positionH>
                    <wp:positionV relativeFrom="paragraph">
                      <wp:posOffset>5085715</wp:posOffset>
                    </wp:positionV>
                    <wp:extent cx="3291840" cy="1404620"/>
                    <wp:effectExtent l="0" t="0" r="381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9184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5C5B" w:rsidRDefault="00315C5B">
                                <w:r w:rsidRPr="00526AF6">
                                  <w:rPr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54ECFC20" wp14:editId="229149F8">
                                      <wp:extent cx="3100070" cy="281868"/>
                                      <wp:effectExtent l="0" t="0" r="0" b="0"/>
                                      <wp:docPr id="33" name="Imagen 3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00070" cy="2818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483F21C" id="Cuadro de texto 2" o:spid="_x0000_s1056" type="#_x0000_t202" style="position:absolute;margin-left:187.7pt;margin-top:400.45pt;width:259.2pt;height:110.6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" stroked="f">
                    <v:textbox style="mso-fit-shape-to-text:t">
                      <w:txbxContent>
                        <w:p w:rsidR="00315C5B" w:rsidRDefault="00315C5B">
                          <w:r w:rsidRPr="00526AF6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54ECFC20" wp14:editId="229149F8">
                                <wp:extent cx="3100070" cy="281868"/>
                                <wp:effectExtent l="0" t="0" r="0" b="0"/>
                                <wp:docPr id="33" name="Imagen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00070" cy="2818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26AF6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48512" behindDoc="0" locked="0" layoutInCell="1" allowOverlap="1" wp14:anchorId="4BE1FBE8" wp14:editId="3789D86F">
                    <wp:simplePos x="0" y="0"/>
                    <wp:positionH relativeFrom="page">
                      <wp:posOffset>3179445</wp:posOffset>
                    </wp:positionH>
                    <wp:positionV relativeFrom="page">
                      <wp:posOffset>8342630</wp:posOffset>
                    </wp:positionV>
                    <wp:extent cx="3657600" cy="365760"/>
                    <wp:effectExtent l="0" t="0" r="0" b="0"/>
                    <wp:wrapNone/>
                    <wp:docPr id="32" name="Cuadro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15C5B" w:rsidRDefault="00315C5B">
                                <w:pPr>
                                  <w:pStyle w:val="Sinespaciado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D97AB83" wp14:editId="4E9B9A94">
                                      <wp:extent cx="3491230" cy="654441"/>
                                      <wp:effectExtent l="0" t="0" r="0" b="0"/>
                                      <wp:docPr id="113" name="Imagen 1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duotone>
                                                  <a:prstClr val="black"/>
                                                  <a:schemeClr val="bg1">
                                                    <a:lumMod val="75000"/>
                                                    <a:tint val="45000"/>
                                                    <a:satMod val="400000"/>
                                                  </a:schemeClr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91230" cy="6544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15C5B" w:rsidRDefault="009D4591">
                                <w:pPr>
                                  <w:pStyle w:val="Sinespaciado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Compañí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15C5B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E1FBE8" id="Cuadro de texto 32" o:spid="_x0000_s1057" type="#_x0000_t202" style="position:absolute;margin-left:250.35pt;margin-top:656.9pt;width:4in;height:28.8pt;z-index:2516485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" filled="f" stroked="f" strokeweight=".5pt">
                    <v:textbox style="mso-fit-shape-to-text:t" inset="0,0,0,0">
                      <w:txbxContent>
                        <w:p w:rsidR="00315C5B" w:rsidRDefault="00315C5B">
                          <w:pPr>
                            <w:pStyle w:val="Sinespaciado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97AB83" wp14:editId="4E9B9A94">
                                <wp:extent cx="3491230" cy="654441"/>
                                <wp:effectExtent l="0" t="0" r="0" b="0"/>
                                <wp:docPr id="113" name="Imagen 1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duotone>
                                            <a:prstClr val="black"/>
                                            <a:schemeClr val="bg1">
                                              <a:lumMod val="75000"/>
                                              <a:tint val="45000"/>
                                              <a:satMod val="400000"/>
                                            </a:schemeClr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1230" cy="6544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15C5B" w:rsidRDefault="009D4591">
                          <w:pPr>
                            <w:pStyle w:val="Sinespaciado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Compañí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15C5B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26AF6">
            <w:br w:type="page"/>
          </w:r>
        </w:p>
      </w:sdtContent>
    </w:sdt>
    <w:p w:rsidR="008A4AD4" w:rsidRDefault="00C86598" w:rsidP="008A4AD4">
      <w:r w:rsidRPr="008A4AD4">
        <w:rPr>
          <w:rFonts w:ascii="Times New Roman" w:eastAsia="MS Mincho" w:hAnsi="Times New Roman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BEBBD4" wp14:editId="66F2D96D">
                <wp:simplePos x="0" y="0"/>
                <wp:positionH relativeFrom="column">
                  <wp:posOffset>-76200</wp:posOffset>
                </wp:positionH>
                <wp:positionV relativeFrom="paragraph">
                  <wp:posOffset>245745</wp:posOffset>
                </wp:positionV>
                <wp:extent cx="6736080" cy="2815590"/>
                <wp:effectExtent l="0" t="304800" r="0" b="293370"/>
                <wp:wrapNone/>
                <wp:docPr id="1181" name="1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0" cy="281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C5B" w:rsidRPr="00925A52" w:rsidRDefault="00315C5B" w:rsidP="008A4AD4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2F5496" w:themeColor="accent5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5A52">
                              <w:rPr>
                                <w:rFonts w:ascii="Century Gothic" w:hAnsi="Century Gothic" w:cs="Arial"/>
                                <w:b/>
                                <w:color w:val="2F5496" w:themeColor="accent5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LICENCIATURA EN ENFERMERÍA</w:t>
                            </w:r>
                          </w:p>
                          <w:p w:rsidR="00315C5B" w:rsidRPr="008A4AD4" w:rsidRDefault="00315C5B" w:rsidP="008A4AD4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79646"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  <a:scene3d>
                          <a:camera prst="isometricOffAxis2Lef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EBBD4" id="114 Cuadro de texto" o:spid="_x0000_s1058" type="#_x0000_t202" style="position:absolute;margin-left:-6pt;margin-top:19.35pt;width:530.4pt;height:221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" filled="f" stroked="f">
                <v:textbox style="mso-fit-shape-to-text:t">
                  <w:txbxContent>
                    <w:p w:rsidR="00315C5B" w:rsidRPr="00925A52" w:rsidRDefault="00315C5B" w:rsidP="008A4AD4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2F5496" w:themeColor="accent5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5A52">
                        <w:rPr>
                          <w:rFonts w:ascii="Century Gothic" w:hAnsi="Century Gothic" w:cs="Arial"/>
                          <w:b/>
                          <w:color w:val="2F5496" w:themeColor="accent5" w:themeShade="B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LICENCIATURA EN ENFERMERÍA</w:t>
                      </w:r>
                    </w:p>
                    <w:p w:rsidR="00315C5B" w:rsidRPr="008A4AD4" w:rsidRDefault="00315C5B" w:rsidP="008A4AD4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F79646"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AD4" w:rsidRDefault="008A4AD4" w:rsidP="008A4AD4"/>
    <w:p w:rsidR="008A4AD4" w:rsidRDefault="008A4AD4" w:rsidP="008A4AD4"/>
    <w:p w:rsidR="008A4AD4" w:rsidRDefault="008A4AD4" w:rsidP="008A4AD4"/>
    <w:p w:rsidR="008A4AD4" w:rsidRDefault="008A4AD4" w:rsidP="008A4AD4"/>
    <w:p w:rsidR="008A4AD4" w:rsidRDefault="008A4AD4" w:rsidP="008A4AD4"/>
    <w:p w:rsidR="00663B65" w:rsidRDefault="00663B65" w:rsidP="008A4AD4"/>
    <w:p w:rsidR="00663B65" w:rsidRDefault="00663B65" w:rsidP="008A4AD4"/>
    <w:p w:rsidR="00663B65" w:rsidRDefault="00663B65" w:rsidP="008A4AD4"/>
    <w:p w:rsidR="00663B65" w:rsidRDefault="00663B65" w:rsidP="008A4AD4"/>
    <w:p w:rsidR="00663B65" w:rsidRDefault="00663B65" w:rsidP="008A4AD4"/>
    <w:p w:rsidR="00663B65" w:rsidRDefault="00663B65" w:rsidP="008A4AD4"/>
    <w:p w:rsidR="00C86598" w:rsidRDefault="00C86598" w:rsidP="008A4AD4"/>
    <w:p w:rsidR="00C86598" w:rsidRDefault="00C86598" w:rsidP="008A4AD4"/>
    <w:p w:rsidR="00663B65" w:rsidRDefault="00663B65" w:rsidP="008A4AD4"/>
    <w:p w:rsidR="00663B65" w:rsidRDefault="00663B65" w:rsidP="008A4AD4">
      <w:r>
        <w:rPr>
          <w:noProof/>
          <w:lang w:eastAsia="es-MX"/>
        </w:rPr>
        <w:drawing>
          <wp:inline distT="0" distB="0" distL="0" distR="0" wp14:anchorId="3C597C76" wp14:editId="7218AE20">
            <wp:extent cx="5612130" cy="2762885"/>
            <wp:effectExtent l="0" t="247650" r="45720" b="589915"/>
            <wp:docPr id="1182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n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62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07A3E" w:rsidRDefault="00C07A3E" w:rsidP="008A4AD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63B65" w:rsidTr="00663B65">
        <w:tc>
          <w:tcPr>
            <w:tcW w:w="4414" w:type="dxa"/>
          </w:tcPr>
          <w:p w:rsidR="00B5271C" w:rsidRDefault="00663B65" w:rsidP="008A4AD4">
            <w:r>
              <w:lastRenderedPageBreak/>
              <w:t xml:space="preserve">          </w:t>
            </w:r>
          </w:p>
          <w:p w:rsidR="00B5271C" w:rsidRDefault="009F39BF" w:rsidP="009F39BF">
            <w:pPr>
              <w:jc w:val="center"/>
            </w:pPr>
            <w:r>
              <w:object w:dxaOrig="5415" w:dyaOrig="7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85pt;height:181.9pt" o:ole="">
                  <v:imagedata r:id="rId12" o:title=""/>
                </v:shape>
                <o:OLEObject Type="Embed" ProgID="PBrush" ShapeID="_x0000_i1025" DrawAspect="Content" ObjectID="_1552899907" r:id="rId13"/>
              </w:object>
            </w:r>
          </w:p>
          <w:p w:rsidR="00B5271C" w:rsidRDefault="00B5271C" w:rsidP="00B5271C"/>
          <w:p w:rsidR="00A67D6F" w:rsidRPr="00B5271C" w:rsidRDefault="00A67D6F" w:rsidP="00B5271C">
            <w:pPr>
              <w:jc w:val="center"/>
            </w:pPr>
          </w:p>
        </w:tc>
        <w:tc>
          <w:tcPr>
            <w:tcW w:w="4414" w:type="dxa"/>
          </w:tcPr>
          <w:p w:rsidR="00663B65" w:rsidRDefault="00663B65" w:rsidP="00663B65">
            <w:pPr>
              <w:jc w:val="center"/>
              <w:rPr>
                <w:rFonts w:ascii="Century Gothic" w:eastAsia="Times New Roman" w:hAnsi="Century Gothic" w:cs="Courier New"/>
                <w:b/>
                <w:i/>
                <w:szCs w:val="20"/>
                <w:lang w:eastAsia="es-MX"/>
              </w:rPr>
            </w:pPr>
          </w:p>
          <w:p w:rsidR="00663B65" w:rsidRDefault="00663B65" w:rsidP="00663B65">
            <w:pPr>
              <w:jc w:val="center"/>
              <w:rPr>
                <w:rFonts w:ascii="Century Gothic" w:eastAsia="Times New Roman" w:hAnsi="Century Gothic" w:cs="Courier New"/>
                <w:b/>
                <w:i/>
                <w:szCs w:val="20"/>
                <w:lang w:eastAsia="es-MX"/>
              </w:rPr>
            </w:pPr>
          </w:p>
          <w:p w:rsidR="00663B65" w:rsidRDefault="00663B65" w:rsidP="00663B65">
            <w:pPr>
              <w:jc w:val="center"/>
              <w:rPr>
                <w:rFonts w:ascii="Century Gothic" w:eastAsia="Times New Roman" w:hAnsi="Century Gothic" w:cs="Courier New"/>
                <w:b/>
                <w:i/>
                <w:szCs w:val="20"/>
                <w:lang w:eastAsia="es-MX"/>
              </w:rPr>
            </w:pPr>
          </w:p>
          <w:p w:rsidR="00663B65" w:rsidRDefault="00663B65" w:rsidP="00663B65">
            <w:pPr>
              <w:jc w:val="center"/>
              <w:rPr>
                <w:rFonts w:ascii="Century Gothic" w:eastAsia="Times New Roman" w:hAnsi="Century Gothic" w:cs="Courier New"/>
                <w:b/>
                <w:i/>
                <w:szCs w:val="20"/>
                <w:lang w:eastAsia="es-MX"/>
              </w:rPr>
            </w:pPr>
          </w:p>
          <w:p w:rsidR="00663B65" w:rsidRDefault="00663B65" w:rsidP="00663B65">
            <w:pPr>
              <w:jc w:val="center"/>
              <w:rPr>
                <w:rFonts w:ascii="Century Gothic" w:eastAsia="Times New Roman" w:hAnsi="Century Gothic" w:cs="Courier New"/>
                <w:b/>
                <w:i/>
                <w:szCs w:val="20"/>
                <w:lang w:eastAsia="es-MX"/>
              </w:rPr>
            </w:pPr>
          </w:p>
          <w:p w:rsidR="00663B65" w:rsidRDefault="00663B65" w:rsidP="00663B65">
            <w:pPr>
              <w:jc w:val="center"/>
              <w:rPr>
                <w:rFonts w:ascii="Century Gothic" w:eastAsia="Times New Roman" w:hAnsi="Century Gothic" w:cs="Courier New"/>
                <w:b/>
                <w:i/>
                <w:szCs w:val="20"/>
                <w:lang w:eastAsia="es-MX"/>
              </w:rPr>
            </w:pPr>
          </w:p>
          <w:p w:rsidR="00663B65" w:rsidRDefault="006376E6" w:rsidP="00663B65">
            <w:pPr>
              <w:jc w:val="center"/>
              <w:rPr>
                <w:rFonts w:ascii="Century Gothic" w:eastAsia="Times New Roman" w:hAnsi="Century Gothic" w:cs="Courier New"/>
                <w:b/>
                <w:i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Courier New"/>
                <w:b/>
                <w:i/>
                <w:szCs w:val="20"/>
                <w:lang w:eastAsia="es-MX"/>
              </w:rPr>
              <w:t>Fernández López, Javier</w:t>
            </w:r>
          </w:p>
          <w:p w:rsidR="00663B65" w:rsidRDefault="006376E6" w:rsidP="006376E6">
            <w:pPr>
              <w:jc w:val="center"/>
            </w:pPr>
            <w:r>
              <w:rPr>
                <w:rFonts w:ascii="Century Gothic" w:eastAsia="Times New Roman" w:hAnsi="Century Gothic" w:cs="Courier New"/>
                <w:szCs w:val="20"/>
                <w:lang w:eastAsia="es-MX"/>
              </w:rPr>
              <w:t>Gestión por competencias: un modelo estratégico para la dirección de recursos humanos</w:t>
            </w:r>
          </w:p>
        </w:tc>
      </w:tr>
      <w:tr w:rsidR="00687619" w:rsidTr="00663B65">
        <w:tc>
          <w:tcPr>
            <w:tcW w:w="4414" w:type="dxa"/>
          </w:tcPr>
          <w:p w:rsidR="007771AF" w:rsidRDefault="00687619" w:rsidP="00687619">
            <w:r>
              <w:t xml:space="preserve">     </w:t>
            </w:r>
          </w:p>
          <w:p w:rsidR="00A67D6F" w:rsidRDefault="00687619" w:rsidP="00687619">
            <w:r>
              <w:t xml:space="preserve">      </w:t>
            </w:r>
            <w:r w:rsidR="004A3F90">
              <w:object w:dxaOrig="5160" w:dyaOrig="6570">
                <v:shape id="_x0000_i1026" type="#_x0000_t75" style="width:138.8pt;height:177.05pt" o:ole="">
                  <v:imagedata r:id="rId14" o:title=""/>
                </v:shape>
                <o:OLEObject Type="Embed" ProgID="PBrush" ShapeID="_x0000_i1026" DrawAspect="Content" ObjectID="_1552899908" r:id="rId15"/>
              </w:object>
            </w:r>
          </w:p>
          <w:p w:rsidR="009F39BF" w:rsidRDefault="009F39BF" w:rsidP="00687619"/>
        </w:tc>
        <w:tc>
          <w:tcPr>
            <w:tcW w:w="4414" w:type="dxa"/>
          </w:tcPr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  <w:iCs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  <w:iCs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  <w:iCs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  <w:iCs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  <w:iCs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  <w:iCs/>
              </w:rPr>
            </w:pPr>
          </w:p>
          <w:p w:rsidR="00687619" w:rsidRPr="006376E6" w:rsidRDefault="006376E6" w:rsidP="006376E6">
            <w:pPr>
              <w:jc w:val="center"/>
              <w:rPr>
                <w:rFonts w:ascii="Century Gothic" w:hAnsi="Century Gothic"/>
              </w:rPr>
            </w:pPr>
            <w:r w:rsidRPr="006376E6">
              <w:rPr>
                <w:rFonts w:ascii="Century Gothic" w:hAnsi="Century Gothic" w:cs="Arial"/>
              </w:rPr>
              <w:t xml:space="preserve">Current: </w:t>
            </w:r>
            <w:r w:rsidRPr="006376E6">
              <w:rPr>
                <w:rFonts w:ascii="Century Gothic" w:hAnsi="Century Gothic" w:cs="Arial"/>
              </w:rPr>
              <w:t xml:space="preserve">diagnosis &amp; treatment pediatrics </w:t>
            </w:r>
          </w:p>
        </w:tc>
      </w:tr>
      <w:tr w:rsidR="00687619" w:rsidTr="00663B65">
        <w:tc>
          <w:tcPr>
            <w:tcW w:w="4414" w:type="dxa"/>
          </w:tcPr>
          <w:p w:rsidR="007771AF" w:rsidRDefault="007771AF" w:rsidP="00687619">
            <w:pPr>
              <w:jc w:val="center"/>
            </w:pPr>
          </w:p>
          <w:p w:rsidR="00A67D6F" w:rsidRDefault="009F39BF" w:rsidP="007771AF">
            <w:pPr>
              <w:jc w:val="center"/>
            </w:pPr>
            <w:r>
              <w:object w:dxaOrig="5145" w:dyaOrig="7515">
                <v:shape id="_x0000_i1027" type="#_x0000_t75" style="width:123.2pt;height:180.35pt" o:ole="">
                  <v:imagedata r:id="rId16" o:title=""/>
                </v:shape>
                <o:OLEObject Type="Embed" ProgID="PBrush" ShapeID="_x0000_i1027" DrawAspect="Content" ObjectID="_1552899909" r:id="rId17"/>
              </w:object>
            </w:r>
          </w:p>
          <w:p w:rsidR="009F39BF" w:rsidRDefault="009F39BF" w:rsidP="007771AF">
            <w:pPr>
              <w:jc w:val="center"/>
            </w:pPr>
          </w:p>
          <w:p w:rsidR="004A3F90" w:rsidRDefault="004A3F90" w:rsidP="007771AF">
            <w:pPr>
              <w:jc w:val="center"/>
            </w:pPr>
          </w:p>
        </w:tc>
        <w:tc>
          <w:tcPr>
            <w:tcW w:w="4414" w:type="dxa"/>
          </w:tcPr>
          <w:p w:rsidR="00687619" w:rsidRDefault="00687619" w:rsidP="00687619">
            <w:pPr>
              <w:jc w:val="center"/>
            </w:pPr>
          </w:p>
          <w:p w:rsidR="00687619" w:rsidRDefault="00687619" w:rsidP="00687619">
            <w:pPr>
              <w:jc w:val="center"/>
            </w:pPr>
          </w:p>
          <w:p w:rsidR="00687619" w:rsidRDefault="00687619" w:rsidP="00687619">
            <w:pPr>
              <w:jc w:val="center"/>
            </w:pPr>
          </w:p>
          <w:p w:rsidR="00687619" w:rsidRDefault="00687619" w:rsidP="00687619">
            <w:pPr>
              <w:jc w:val="center"/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Courier New"/>
                <w:b/>
                <w:i/>
              </w:rPr>
            </w:pPr>
          </w:p>
          <w:p w:rsidR="00687619" w:rsidRPr="00687619" w:rsidRDefault="006376E6" w:rsidP="00687619">
            <w:pPr>
              <w:jc w:val="center"/>
              <w:rPr>
                <w:rFonts w:ascii="Century Gothic" w:hAnsi="Century Gothic" w:cs="Arial"/>
                <w:b/>
                <w:i/>
                <w:iCs/>
              </w:rPr>
            </w:pPr>
            <w:r>
              <w:rPr>
                <w:rFonts w:ascii="Century Gothic" w:hAnsi="Century Gothic" w:cs="Courier New"/>
                <w:b/>
                <w:i/>
              </w:rPr>
              <w:t>Polo Jiménez, Soraya</w:t>
            </w:r>
            <w:r w:rsidR="00687619" w:rsidRPr="00687619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687619" w:rsidRPr="00687619" w:rsidRDefault="00687619" w:rsidP="00687619">
            <w:pPr>
              <w:jc w:val="center"/>
              <w:rPr>
                <w:rFonts w:ascii="Century Gothic" w:hAnsi="Century Gothic" w:cs="Arial"/>
                <w:iCs/>
              </w:rPr>
            </w:pPr>
          </w:p>
          <w:p w:rsidR="00687619" w:rsidRDefault="006376E6" w:rsidP="006376E6">
            <w:pPr>
              <w:jc w:val="center"/>
            </w:pPr>
            <w:r>
              <w:rPr>
                <w:rFonts w:ascii="Century Gothic" w:hAnsi="Century Gothic" w:cs="Arial"/>
                <w:iCs/>
              </w:rPr>
              <w:t>B</w:t>
            </w:r>
            <w:r w:rsidR="00687619" w:rsidRPr="00D702E6">
              <w:rPr>
                <w:rFonts w:ascii="Century Gothic" w:hAnsi="Century Gothic" w:cs="Arial"/>
                <w:iCs/>
              </w:rPr>
              <w:t>a</w:t>
            </w:r>
            <w:r>
              <w:rPr>
                <w:rFonts w:ascii="Century Gothic" w:hAnsi="Century Gothic" w:cs="Arial"/>
                <w:iCs/>
              </w:rPr>
              <w:t xml:space="preserve">ses del cuidado infantil y adolescente. </w:t>
            </w:r>
          </w:p>
        </w:tc>
      </w:tr>
      <w:tr w:rsidR="00687619" w:rsidRPr="00BB28BF" w:rsidTr="00663B65">
        <w:tc>
          <w:tcPr>
            <w:tcW w:w="4414" w:type="dxa"/>
          </w:tcPr>
          <w:p w:rsidR="00687619" w:rsidRDefault="00687619" w:rsidP="00687619">
            <w:r>
              <w:lastRenderedPageBreak/>
              <w:t xml:space="preserve"> </w:t>
            </w:r>
          </w:p>
          <w:p w:rsidR="007771AF" w:rsidRDefault="009F39BF" w:rsidP="009F39BF">
            <w:pPr>
              <w:jc w:val="center"/>
            </w:pPr>
            <w:r>
              <w:object w:dxaOrig="5205" w:dyaOrig="7095">
                <v:shape id="_x0000_i1028" type="#_x0000_t75" style="width:130.9pt;height:177.75pt" o:ole="">
                  <v:imagedata r:id="rId18" o:title=""/>
                </v:shape>
                <o:OLEObject Type="Embed" ProgID="PBrush" ShapeID="_x0000_i1028" DrawAspect="Content" ObjectID="_1552899910" r:id="rId19"/>
              </w:object>
            </w:r>
          </w:p>
          <w:p w:rsidR="007771AF" w:rsidRDefault="007771AF" w:rsidP="00687619"/>
        </w:tc>
        <w:tc>
          <w:tcPr>
            <w:tcW w:w="4414" w:type="dxa"/>
          </w:tcPr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Pr="00BB28BF" w:rsidRDefault="006376E6" w:rsidP="006376E6">
            <w:pPr>
              <w:jc w:val="center"/>
              <w:rPr>
                <w:lang w:val="en-US"/>
              </w:rPr>
            </w:pPr>
            <w:r w:rsidRPr="00BB28BF">
              <w:rPr>
                <w:rFonts w:ascii="Century Gothic" w:hAnsi="Century Gothic" w:cs="Arial"/>
                <w:lang w:val="en-US"/>
              </w:rPr>
              <w:t>The research process in nursing</w:t>
            </w:r>
          </w:p>
        </w:tc>
      </w:tr>
      <w:tr w:rsidR="00687619" w:rsidTr="00663B65">
        <w:tc>
          <w:tcPr>
            <w:tcW w:w="4414" w:type="dxa"/>
          </w:tcPr>
          <w:p w:rsidR="00687619" w:rsidRPr="00BB28BF" w:rsidRDefault="00687619" w:rsidP="00687619">
            <w:pPr>
              <w:rPr>
                <w:lang w:val="en-US"/>
              </w:rPr>
            </w:pPr>
            <w:r w:rsidRPr="00BB28BF">
              <w:rPr>
                <w:lang w:val="en-US"/>
              </w:rPr>
              <w:t xml:space="preserve">         </w:t>
            </w:r>
          </w:p>
          <w:p w:rsidR="007771AF" w:rsidRDefault="009F39BF" w:rsidP="009F39BF">
            <w:pPr>
              <w:jc w:val="center"/>
            </w:pPr>
            <w:r>
              <w:object w:dxaOrig="3120" w:dyaOrig="4815">
                <v:shape id="_x0000_i1029" type="#_x0000_t75" style="width:118.85pt;height:183.7pt" o:ole="">
                  <v:imagedata r:id="rId20" o:title=""/>
                </v:shape>
                <o:OLEObject Type="Embed" ProgID="PBrush" ShapeID="_x0000_i1029" DrawAspect="Content" ObjectID="_1552899911" r:id="rId21"/>
              </w:object>
            </w:r>
          </w:p>
          <w:p w:rsidR="007771AF" w:rsidRDefault="007771AF" w:rsidP="00687619"/>
        </w:tc>
        <w:tc>
          <w:tcPr>
            <w:tcW w:w="4414" w:type="dxa"/>
          </w:tcPr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687619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687619" w:rsidRDefault="00BB28BF" w:rsidP="00687619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 xml:space="preserve">Canales, José </w:t>
            </w:r>
            <w:r w:rsidR="000B25A1">
              <w:rPr>
                <w:rFonts w:ascii="Century Gothic" w:hAnsi="Century Gothic" w:cs="Arial"/>
                <w:b/>
                <w:i/>
              </w:rPr>
              <w:t>Luis</w:t>
            </w:r>
          </w:p>
          <w:p w:rsidR="00687619" w:rsidRDefault="00687619" w:rsidP="00687619">
            <w:pPr>
              <w:jc w:val="center"/>
              <w:rPr>
                <w:rFonts w:ascii="Century Gothic" w:hAnsi="Century Gothic"/>
                <w:b/>
                <w:i/>
              </w:rPr>
            </w:pPr>
          </w:p>
          <w:p w:rsidR="00687619" w:rsidRDefault="00BB28BF" w:rsidP="006876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Suicidio</w:t>
            </w:r>
            <w:r w:rsidR="000B25A1">
              <w:rPr>
                <w:rFonts w:ascii="Century Gothic" w:hAnsi="Century Gothic"/>
              </w:rPr>
              <w:t xml:space="preserve">: </w:t>
            </w:r>
            <w:r>
              <w:rPr>
                <w:rFonts w:ascii="Century Gothic" w:hAnsi="Century Gothic"/>
              </w:rPr>
              <w:t>decisión definitiva al problema temporal</w:t>
            </w:r>
          </w:p>
          <w:p w:rsidR="00687619" w:rsidRDefault="00687619" w:rsidP="00687619"/>
        </w:tc>
      </w:tr>
      <w:tr w:rsidR="00BD6DC4" w:rsidTr="00663B65">
        <w:tc>
          <w:tcPr>
            <w:tcW w:w="4414" w:type="dxa"/>
          </w:tcPr>
          <w:p w:rsidR="00BD6DC4" w:rsidRDefault="00BD6DC4" w:rsidP="00687619">
            <w:pPr>
              <w:rPr>
                <w:noProof/>
                <w:lang w:eastAsia="es-MX"/>
              </w:rPr>
            </w:pPr>
          </w:p>
          <w:p w:rsidR="00BD6DC4" w:rsidRDefault="009F39BF" w:rsidP="009F39BF">
            <w:pPr>
              <w:jc w:val="center"/>
              <w:rPr>
                <w:noProof/>
                <w:lang w:eastAsia="es-MX"/>
              </w:rPr>
            </w:pPr>
            <w:r>
              <w:object w:dxaOrig="3270" w:dyaOrig="4290">
                <v:shape id="_x0000_i1030" type="#_x0000_t75" style="width:139.65pt;height:183.4pt" o:ole="">
                  <v:imagedata r:id="rId22" o:title=""/>
                </v:shape>
                <o:OLEObject Type="Embed" ProgID="PBrush" ShapeID="_x0000_i1030" DrawAspect="Content" ObjectID="_1552899912" r:id="rId23"/>
              </w:object>
            </w:r>
          </w:p>
          <w:p w:rsidR="007771AF" w:rsidRDefault="007771AF" w:rsidP="00687619">
            <w:pPr>
              <w:rPr>
                <w:noProof/>
                <w:lang w:eastAsia="es-MX"/>
              </w:rPr>
            </w:pPr>
          </w:p>
          <w:p w:rsidR="009F39BF" w:rsidRDefault="009F39BF" w:rsidP="00687619">
            <w:pPr>
              <w:rPr>
                <w:noProof/>
                <w:lang w:eastAsia="es-MX"/>
              </w:rPr>
            </w:pPr>
          </w:p>
        </w:tc>
        <w:tc>
          <w:tcPr>
            <w:tcW w:w="4414" w:type="dxa"/>
          </w:tcPr>
          <w:p w:rsidR="00BD6DC4" w:rsidRDefault="00BD6DC4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D6DC4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D6DC4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D6DC4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D6DC4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D6DC4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B28BF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>Parkin</w:t>
            </w:r>
            <w:r w:rsidR="00BD6DC4">
              <w:rPr>
                <w:rFonts w:ascii="Century Gothic" w:hAnsi="Century Gothic" w:cs="Arial"/>
                <w:b/>
                <w:i/>
              </w:rPr>
              <w:t xml:space="preserve">, </w:t>
            </w:r>
            <w:r>
              <w:rPr>
                <w:rFonts w:ascii="Century Gothic" w:hAnsi="Century Gothic" w:cs="Arial"/>
                <w:b/>
                <w:i/>
              </w:rPr>
              <w:t>Michael</w:t>
            </w:r>
          </w:p>
          <w:p w:rsidR="00BD6DC4" w:rsidRDefault="00BD6DC4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B28BF" w:rsidP="00BB28BF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</w:rPr>
              <w:t>Microeconomía: versión para Latinoamérica</w:t>
            </w:r>
          </w:p>
        </w:tc>
      </w:tr>
      <w:tr w:rsidR="000B25A1" w:rsidRPr="00BB28BF" w:rsidTr="005A2767">
        <w:tc>
          <w:tcPr>
            <w:tcW w:w="4414" w:type="dxa"/>
          </w:tcPr>
          <w:p w:rsidR="000B25A1" w:rsidRDefault="000B25A1" w:rsidP="005A2767">
            <w:r>
              <w:lastRenderedPageBreak/>
              <w:t xml:space="preserve">          </w:t>
            </w:r>
          </w:p>
          <w:p w:rsidR="00C82CA9" w:rsidRDefault="006C7211" w:rsidP="006C7211">
            <w:pPr>
              <w:jc w:val="center"/>
            </w:pPr>
            <w:r>
              <w:object w:dxaOrig="3300" w:dyaOrig="4845">
                <v:shape id="_x0000_i1031" type="#_x0000_t75" style="width:123.1pt;height:180.7pt" o:ole="">
                  <v:imagedata r:id="rId24" o:title=""/>
                </v:shape>
                <o:OLEObject Type="Embed" ProgID="PBrush" ShapeID="_x0000_i1031" DrawAspect="Content" ObjectID="_1552899913" r:id="rId25"/>
              </w:object>
            </w:r>
          </w:p>
          <w:p w:rsidR="00C82CA9" w:rsidRDefault="00C82CA9" w:rsidP="005A2767"/>
        </w:tc>
        <w:tc>
          <w:tcPr>
            <w:tcW w:w="4414" w:type="dxa"/>
          </w:tcPr>
          <w:p w:rsidR="000B25A1" w:rsidRDefault="000B25A1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0B25A1" w:rsidRDefault="000B25A1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0B25A1" w:rsidRDefault="000B25A1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0B25A1" w:rsidRDefault="000B25A1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D6DC4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D6DC4" w:rsidP="00BD6DC4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BD6DC4" w:rsidRDefault="00BD6DC4" w:rsidP="00BD6DC4">
            <w:pPr>
              <w:jc w:val="center"/>
              <w:rPr>
                <w:rFonts w:ascii="Century Gothic" w:hAnsi="Century Gothic"/>
                <w:b/>
                <w:i/>
              </w:rPr>
            </w:pPr>
          </w:p>
          <w:p w:rsidR="000B25A1" w:rsidRPr="00BB28BF" w:rsidRDefault="00BB28BF" w:rsidP="00BB28BF">
            <w:pPr>
              <w:jc w:val="center"/>
              <w:rPr>
                <w:lang w:val="en-US"/>
              </w:rPr>
            </w:pPr>
            <w:r w:rsidRPr="00BB28BF">
              <w:rPr>
                <w:rFonts w:ascii="Century Gothic" w:hAnsi="Century Gothic"/>
                <w:lang w:val="en-US"/>
              </w:rPr>
              <w:t>The SAGE handbook of intercultural competence</w:t>
            </w:r>
          </w:p>
        </w:tc>
      </w:tr>
      <w:tr w:rsidR="000B25A1" w:rsidTr="005A2767">
        <w:tc>
          <w:tcPr>
            <w:tcW w:w="4414" w:type="dxa"/>
          </w:tcPr>
          <w:p w:rsidR="00C82CA9" w:rsidRPr="00BB28BF" w:rsidRDefault="000B25A1" w:rsidP="005A2767">
            <w:pPr>
              <w:rPr>
                <w:lang w:val="en-US"/>
              </w:rPr>
            </w:pPr>
            <w:r w:rsidRPr="00BB28BF">
              <w:rPr>
                <w:lang w:val="en-US"/>
              </w:rPr>
              <w:t xml:space="preserve"> </w:t>
            </w:r>
          </w:p>
          <w:p w:rsidR="00C82CA9" w:rsidRDefault="006C7211" w:rsidP="006C7211">
            <w:pPr>
              <w:jc w:val="center"/>
            </w:pPr>
            <w:r>
              <w:object w:dxaOrig="2955" w:dyaOrig="4590">
                <v:shape id="_x0000_i1032" type="#_x0000_t75" style="width:122.35pt;height:190.25pt" o:ole="">
                  <v:imagedata r:id="rId26" o:title=""/>
                </v:shape>
                <o:OLEObject Type="Embed" ProgID="PBrush" ShapeID="_x0000_i1032" DrawAspect="Content" ObjectID="_1552899914" r:id="rId27"/>
              </w:object>
            </w:r>
          </w:p>
          <w:p w:rsidR="000B25A1" w:rsidRDefault="000B25A1" w:rsidP="005A2767">
            <w:r>
              <w:t xml:space="preserve">        </w:t>
            </w:r>
          </w:p>
        </w:tc>
        <w:tc>
          <w:tcPr>
            <w:tcW w:w="4414" w:type="dxa"/>
          </w:tcPr>
          <w:p w:rsidR="000B25A1" w:rsidRDefault="000B25A1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0B25A1" w:rsidRDefault="000B25A1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0B25A1" w:rsidRDefault="000B25A1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7D73" w:rsidP="00C82CA9">
            <w:pPr>
              <w:jc w:val="center"/>
              <w:rPr>
                <w:rFonts w:ascii="Century Gothic" w:hAnsi="Century Gothic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>León</w:t>
            </w:r>
            <w:r w:rsidR="00C82CA9">
              <w:rPr>
                <w:rFonts w:ascii="Century Gothic" w:hAnsi="Century Gothic" w:cs="Arial"/>
                <w:b/>
                <w:i/>
              </w:rPr>
              <w:t xml:space="preserve">, </w:t>
            </w:r>
            <w:r>
              <w:rPr>
                <w:rFonts w:ascii="Century Gothic" w:hAnsi="Century Gothic" w:cs="Arial"/>
                <w:b/>
                <w:i/>
              </w:rPr>
              <w:t>Francisco Javier</w:t>
            </w:r>
          </w:p>
          <w:p w:rsidR="00C82CA9" w:rsidRDefault="00C87D73" w:rsidP="00C82C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Bioética: la promoción de la dignidad de la persona en el ámbito biomédico</w:t>
            </w:r>
          </w:p>
          <w:p w:rsidR="000B25A1" w:rsidRDefault="000B25A1" w:rsidP="00BD6DC4">
            <w:pPr>
              <w:jc w:val="center"/>
            </w:pPr>
          </w:p>
        </w:tc>
      </w:tr>
      <w:tr w:rsidR="00BD6DC4" w:rsidTr="005A2767">
        <w:tc>
          <w:tcPr>
            <w:tcW w:w="4414" w:type="dxa"/>
          </w:tcPr>
          <w:p w:rsidR="00BD6DC4" w:rsidRDefault="00BD6DC4" w:rsidP="005A2767"/>
          <w:p w:rsidR="00C82CA9" w:rsidRDefault="006C7211" w:rsidP="006C7211">
            <w:pPr>
              <w:jc w:val="center"/>
            </w:pPr>
            <w:r>
              <w:object w:dxaOrig="3120" w:dyaOrig="4770">
                <v:shape id="_x0000_i1033" type="#_x0000_t75" style="width:120.6pt;height:183.65pt" o:ole="">
                  <v:imagedata r:id="rId28" o:title=""/>
                </v:shape>
                <o:OLEObject Type="Embed" ProgID="PBrush" ShapeID="_x0000_i1033" DrawAspect="Content" ObjectID="_1552899915" r:id="rId29"/>
              </w:object>
            </w:r>
          </w:p>
          <w:p w:rsidR="00C82CA9" w:rsidRDefault="00C82CA9" w:rsidP="005A2767"/>
        </w:tc>
        <w:tc>
          <w:tcPr>
            <w:tcW w:w="4414" w:type="dxa"/>
          </w:tcPr>
          <w:p w:rsidR="00C82CA9" w:rsidRDefault="00C82CA9" w:rsidP="00C82CA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C82CA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C82CA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C82CA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C82CA9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C82CA9">
            <w:pPr>
              <w:jc w:val="center"/>
              <w:rPr>
                <w:rFonts w:ascii="Century Gothic" w:hAnsi="Century Gothic"/>
                <w:b/>
                <w:i/>
              </w:rPr>
            </w:pPr>
          </w:p>
          <w:p w:rsidR="00BD6DC4" w:rsidRDefault="00C87D73" w:rsidP="00C87D73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/>
              </w:rPr>
              <w:t>Ética en el ejercicio de la medicina</w:t>
            </w:r>
          </w:p>
        </w:tc>
      </w:tr>
      <w:tr w:rsidR="00C82CA9" w:rsidTr="005A2767">
        <w:tc>
          <w:tcPr>
            <w:tcW w:w="4414" w:type="dxa"/>
          </w:tcPr>
          <w:p w:rsidR="00C82CA9" w:rsidRDefault="00C82CA9" w:rsidP="005A2767">
            <w:r>
              <w:lastRenderedPageBreak/>
              <w:t xml:space="preserve">          </w:t>
            </w:r>
          </w:p>
          <w:p w:rsidR="007771AF" w:rsidRDefault="006C7211" w:rsidP="006C7211">
            <w:pPr>
              <w:jc w:val="center"/>
            </w:pPr>
            <w:r>
              <w:object w:dxaOrig="2970" w:dyaOrig="5070">
                <v:shape id="_x0000_i1034" type="#_x0000_t75" style="width:120.45pt;height:205.6pt" o:ole="">
                  <v:imagedata r:id="rId30" o:title=""/>
                </v:shape>
                <o:OLEObject Type="Embed" ProgID="PBrush" ShapeID="_x0000_i1034" DrawAspect="Content" ObjectID="_1552899916" r:id="rId31"/>
              </w:object>
            </w:r>
          </w:p>
          <w:p w:rsidR="007771AF" w:rsidRDefault="007771AF" w:rsidP="005A2767"/>
        </w:tc>
        <w:tc>
          <w:tcPr>
            <w:tcW w:w="4414" w:type="dxa"/>
          </w:tcPr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72128F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>Domínguez Prieto, Xosé Manuel</w:t>
            </w:r>
          </w:p>
          <w:p w:rsidR="00C82CA9" w:rsidRDefault="00C82CA9" w:rsidP="005A2767">
            <w:pPr>
              <w:jc w:val="center"/>
              <w:rPr>
                <w:rFonts w:ascii="Century Gothic" w:hAnsi="Century Gothic"/>
                <w:b/>
                <w:i/>
              </w:rPr>
            </w:pPr>
          </w:p>
          <w:p w:rsidR="00C82CA9" w:rsidRDefault="0072128F" w:rsidP="0072128F">
            <w:pPr>
              <w:jc w:val="center"/>
            </w:pPr>
            <w:r>
              <w:rPr>
                <w:rFonts w:ascii="Century Gothic" w:hAnsi="Century Gothic"/>
              </w:rPr>
              <w:t>Llamada y proyecto de vida</w:t>
            </w:r>
          </w:p>
        </w:tc>
      </w:tr>
      <w:tr w:rsidR="00C82CA9" w:rsidTr="005A2767">
        <w:tc>
          <w:tcPr>
            <w:tcW w:w="4414" w:type="dxa"/>
          </w:tcPr>
          <w:p w:rsidR="00C82CA9" w:rsidRDefault="00C82CA9" w:rsidP="005A2767">
            <w:r>
              <w:t xml:space="preserve">         </w:t>
            </w:r>
          </w:p>
          <w:p w:rsidR="007771AF" w:rsidRDefault="006C7211" w:rsidP="006C7211">
            <w:pPr>
              <w:jc w:val="center"/>
            </w:pPr>
            <w:r>
              <w:object w:dxaOrig="3300" w:dyaOrig="4725">
                <v:shape id="_x0000_i1035" type="#_x0000_t75" style="width:124.1pt;height:177.65pt" o:ole="">
                  <v:imagedata r:id="rId32" o:title=""/>
                </v:shape>
                <o:OLEObject Type="Embed" ProgID="PBrush" ShapeID="_x0000_i1035" DrawAspect="Content" ObjectID="_1552899917" r:id="rId33"/>
              </w:object>
            </w:r>
          </w:p>
          <w:p w:rsidR="007771AF" w:rsidRDefault="007771AF" w:rsidP="005A2767"/>
        </w:tc>
        <w:tc>
          <w:tcPr>
            <w:tcW w:w="4414" w:type="dxa"/>
          </w:tcPr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72128F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>García Hernández, Alfonso M.</w:t>
            </w:r>
          </w:p>
          <w:p w:rsidR="00C82CA9" w:rsidRDefault="00C82CA9" w:rsidP="005A2767">
            <w:pPr>
              <w:jc w:val="center"/>
              <w:rPr>
                <w:rFonts w:ascii="Century Gothic" w:hAnsi="Century Gothic"/>
                <w:b/>
                <w:i/>
              </w:rPr>
            </w:pPr>
          </w:p>
          <w:p w:rsidR="0072128F" w:rsidRDefault="0072128F" w:rsidP="005A276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La pérdida y el duelo. </w:t>
            </w:r>
          </w:p>
          <w:p w:rsidR="00C82CA9" w:rsidRDefault="0072128F" w:rsidP="005A276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Una experiencia compartida</w:t>
            </w:r>
          </w:p>
          <w:p w:rsidR="00C82CA9" w:rsidRDefault="00C82CA9" w:rsidP="005A2767">
            <w:pPr>
              <w:jc w:val="center"/>
            </w:pPr>
          </w:p>
        </w:tc>
      </w:tr>
      <w:tr w:rsidR="00C82CA9" w:rsidTr="005A2767">
        <w:tc>
          <w:tcPr>
            <w:tcW w:w="4414" w:type="dxa"/>
          </w:tcPr>
          <w:p w:rsidR="00C82CA9" w:rsidRDefault="00C82CA9" w:rsidP="005A2767"/>
          <w:p w:rsidR="007771AF" w:rsidRDefault="006C7211" w:rsidP="006C7211">
            <w:pPr>
              <w:jc w:val="center"/>
            </w:pPr>
            <w:r>
              <w:object w:dxaOrig="3180" w:dyaOrig="4680">
                <v:shape id="_x0000_i1036" type="#_x0000_t75" style="width:119.75pt;height:176.9pt" o:ole="">
                  <v:imagedata r:id="rId34" o:title=""/>
                </v:shape>
                <o:OLEObject Type="Embed" ProgID="PBrush" ShapeID="_x0000_i1036" DrawAspect="Content" ObjectID="_1552899918" r:id="rId35"/>
              </w:object>
            </w:r>
          </w:p>
          <w:p w:rsidR="007771AF" w:rsidRDefault="007771AF" w:rsidP="005A2767"/>
        </w:tc>
        <w:tc>
          <w:tcPr>
            <w:tcW w:w="4414" w:type="dxa"/>
          </w:tcPr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72128F" w:rsidRDefault="0072128F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>Díaz Narváez, Victor Patricio</w:t>
            </w:r>
          </w:p>
          <w:p w:rsidR="00C82CA9" w:rsidRDefault="0072128F" w:rsidP="005A276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Metodología de la investigación científica y bioestadística para profesionales y estudiantes de ciencias de la salud.</w:t>
            </w:r>
          </w:p>
          <w:p w:rsidR="00C82CA9" w:rsidRDefault="00C82CA9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  <w:bookmarkStart w:id="0" w:name="_GoBack"/>
            <w:bookmarkEnd w:id="0"/>
          </w:p>
        </w:tc>
      </w:tr>
      <w:tr w:rsidR="00326F85" w:rsidTr="005A2767">
        <w:tc>
          <w:tcPr>
            <w:tcW w:w="4414" w:type="dxa"/>
          </w:tcPr>
          <w:p w:rsidR="00326F85" w:rsidRDefault="00326F85" w:rsidP="007771AF">
            <w:r>
              <w:lastRenderedPageBreak/>
              <w:t xml:space="preserve">       </w:t>
            </w:r>
          </w:p>
          <w:p w:rsidR="007771AF" w:rsidRDefault="006C7211" w:rsidP="006C7211">
            <w:pPr>
              <w:jc w:val="center"/>
            </w:pPr>
            <w:r>
              <w:object w:dxaOrig="3240" w:dyaOrig="4950">
                <v:shape id="_x0000_i1037" type="#_x0000_t75" style="width:132.7pt;height:202.2pt" o:ole="">
                  <v:imagedata r:id="rId36" o:title=""/>
                </v:shape>
                <o:OLEObject Type="Embed" ProgID="PBrush" ShapeID="_x0000_i1037" DrawAspect="Content" ObjectID="_1552899919" r:id="rId37"/>
              </w:object>
            </w:r>
          </w:p>
          <w:p w:rsidR="007771AF" w:rsidRDefault="007771AF" w:rsidP="007771AF"/>
        </w:tc>
        <w:tc>
          <w:tcPr>
            <w:tcW w:w="4414" w:type="dxa"/>
          </w:tcPr>
          <w:p w:rsidR="00326F85" w:rsidRDefault="00326F85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326F85" w:rsidRDefault="00326F85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326F85" w:rsidRDefault="00326F85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326F85" w:rsidRDefault="00326F85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326F85" w:rsidRDefault="00326F85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</w:p>
          <w:p w:rsidR="00326F85" w:rsidRDefault="0072128F" w:rsidP="005A2767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 xml:space="preserve">Salaverry, Olga M. </w:t>
            </w:r>
          </w:p>
          <w:p w:rsidR="00326F85" w:rsidRDefault="0072128F" w:rsidP="005A2767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Psicología en </w:t>
            </w:r>
            <w:r w:rsidR="00326F85">
              <w:rPr>
                <w:rFonts w:ascii="Century Gothic" w:hAnsi="Century Gothic" w:cs="Arial"/>
              </w:rPr>
              <w:t xml:space="preserve">Salud </w:t>
            </w:r>
          </w:p>
          <w:p w:rsidR="00326F85" w:rsidRDefault="00326F85" w:rsidP="005A2767"/>
        </w:tc>
      </w:tr>
    </w:tbl>
    <w:p w:rsidR="00AE6C9D" w:rsidRPr="00AE6C9D" w:rsidRDefault="00AE6C9D" w:rsidP="00AE6C9D"/>
    <w:p w:rsidR="00AE6C9D" w:rsidRDefault="00AE6C9D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Default="004A3F90" w:rsidP="00AE6C9D"/>
    <w:p w:rsidR="004A3F90" w:rsidRPr="00AE6C9D" w:rsidRDefault="004A3F90" w:rsidP="00AE6C9D"/>
    <w:p w:rsidR="00CA2DD8" w:rsidRDefault="00CA2DD8" w:rsidP="001C641F"/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Times New Roman"/>
          <w:b/>
          <w:bCs/>
          <w:color w:val="002060"/>
          <w:sz w:val="48"/>
          <w:szCs w:val="48"/>
        </w:rPr>
      </w:pPr>
      <w:r w:rsidRPr="00CA2DD8">
        <w:rPr>
          <w:rFonts w:ascii="Century Gothic" w:eastAsia="Cambria" w:hAnsi="Century Gothic" w:cs="Times New Roman"/>
          <w:b/>
          <w:bCs/>
          <w:color w:val="002060"/>
          <w:sz w:val="48"/>
          <w:szCs w:val="48"/>
        </w:rPr>
        <w:t>Directorio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rPr>
          <w:rFonts w:ascii="Century Gothic" w:eastAsia="Cambria" w:hAnsi="Century Gothic" w:cs="Times New Roman"/>
          <w:color w:val="002060"/>
          <w:sz w:val="28"/>
          <w:szCs w:val="28"/>
        </w:rPr>
      </w:pP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rPr>
          <w:rFonts w:ascii="Century Gothic" w:eastAsia="Cambria" w:hAnsi="Century Gothic" w:cs="Times New Roman"/>
          <w:color w:val="002060"/>
          <w:sz w:val="28"/>
          <w:szCs w:val="28"/>
        </w:rPr>
      </w:pP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rPr>
          <w:rFonts w:ascii="Century Gothic" w:eastAsia="Cambria" w:hAnsi="Century Gothic" w:cs="Times New Roman"/>
          <w:color w:val="002060"/>
          <w:sz w:val="28"/>
          <w:szCs w:val="28"/>
        </w:rPr>
      </w:pP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rPr>
          <w:rFonts w:ascii="Century Gothic" w:eastAsia="Cambria" w:hAnsi="Century Gothic" w:cs="Arial"/>
          <w:i/>
          <w:color w:val="002060"/>
          <w:sz w:val="24"/>
          <w:szCs w:val="24"/>
        </w:rPr>
      </w:pP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color w:val="002060"/>
          <w:sz w:val="32"/>
          <w:szCs w:val="32"/>
        </w:rPr>
        <w:t>Dr. Lucio Tazzer de Schrijver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i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i/>
          <w:color w:val="002060"/>
          <w:sz w:val="32"/>
          <w:szCs w:val="32"/>
        </w:rPr>
        <w:t>Presidente del Consejo de Gobierno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color w:val="002060"/>
          <w:sz w:val="32"/>
          <w:szCs w:val="32"/>
        </w:rPr>
      </w:pP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i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color w:val="002060"/>
          <w:sz w:val="32"/>
          <w:szCs w:val="32"/>
        </w:rPr>
        <w:t xml:space="preserve">Dra. Ma. de Lourdes Lavaniegos </w:t>
      </w:r>
      <w:r w:rsidRPr="00CA2DD8">
        <w:rPr>
          <w:rFonts w:ascii="Century Gothic" w:eastAsia="Cambria" w:hAnsi="Century Gothic" w:cs="Arial"/>
          <w:i/>
          <w:color w:val="002060"/>
          <w:sz w:val="32"/>
          <w:szCs w:val="32"/>
        </w:rPr>
        <w:t>González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i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i/>
          <w:color w:val="002060"/>
          <w:sz w:val="32"/>
          <w:szCs w:val="32"/>
        </w:rPr>
        <w:t>Rectora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color w:val="002060"/>
          <w:sz w:val="32"/>
          <w:szCs w:val="32"/>
        </w:rPr>
      </w:pP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i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color w:val="002060"/>
          <w:sz w:val="32"/>
          <w:szCs w:val="32"/>
        </w:rPr>
        <w:t>L.C.E. Juan Carlos Gómez Ríos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i/>
          <w:color w:val="002060"/>
          <w:sz w:val="32"/>
          <w:szCs w:val="32"/>
        </w:rPr>
        <w:t>Vicerrector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color w:val="002060"/>
          <w:sz w:val="32"/>
          <w:szCs w:val="32"/>
        </w:rPr>
      </w:pP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color w:val="002060"/>
          <w:sz w:val="32"/>
          <w:szCs w:val="32"/>
        </w:rPr>
        <w:t>L.D. Graciela Pérez Hernández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i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i/>
          <w:color w:val="002060"/>
          <w:sz w:val="32"/>
          <w:szCs w:val="32"/>
        </w:rPr>
        <w:t>Jefa del Centro de Información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mbria" w:hAnsi="Arial" w:cs="Arial"/>
          <w:color w:val="002060"/>
          <w:sz w:val="32"/>
          <w:szCs w:val="32"/>
        </w:rPr>
      </w:pP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i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color w:val="002060"/>
          <w:sz w:val="32"/>
          <w:szCs w:val="32"/>
        </w:rPr>
        <w:t>P.A.B. Leonor Sánchez Gómez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i/>
          <w:color w:val="002060"/>
          <w:sz w:val="32"/>
          <w:szCs w:val="32"/>
        </w:rPr>
        <w:t>Procesos Técnicos</w:t>
      </w:r>
    </w:p>
    <w:p w:rsidR="00CA2DD8" w:rsidRPr="00CA2DD8" w:rsidRDefault="00CA2DD8" w:rsidP="00CA2DD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color w:val="002060"/>
          <w:sz w:val="32"/>
          <w:szCs w:val="32"/>
        </w:rPr>
      </w:pPr>
    </w:p>
    <w:p w:rsidR="00121524" w:rsidRPr="00CA2DD8" w:rsidRDefault="00121524" w:rsidP="0012152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mbria" w:hAnsi="Century Gothic" w:cs="Arial"/>
          <w:color w:val="002060"/>
          <w:sz w:val="32"/>
          <w:szCs w:val="32"/>
        </w:rPr>
      </w:pPr>
      <w:r w:rsidRPr="00CA2DD8">
        <w:rPr>
          <w:rFonts w:ascii="Century Gothic" w:eastAsia="Cambria" w:hAnsi="Century Gothic" w:cs="Arial"/>
          <w:color w:val="002060"/>
          <w:sz w:val="32"/>
          <w:szCs w:val="32"/>
        </w:rPr>
        <w:t>P.A.B. Ma. Del Carmen García Jiménez</w:t>
      </w:r>
    </w:p>
    <w:p w:rsidR="00CA2DD8" w:rsidRDefault="00CA2DD8" w:rsidP="00CA2DD8">
      <w:pPr>
        <w:jc w:val="center"/>
      </w:pPr>
      <w:r w:rsidRPr="00CA2DD8">
        <w:rPr>
          <w:rFonts w:ascii="Century Gothic" w:eastAsia="Cambria" w:hAnsi="Century Gothic" w:cs="Arial"/>
          <w:i/>
          <w:color w:val="002060"/>
          <w:sz w:val="32"/>
          <w:szCs w:val="32"/>
        </w:rPr>
        <w:t>Adquisiciones</w:t>
      </w:r>
    </w:p>
    <w:p w:rsidR="00CA2DD8" w:rsidRPr="00760B6D" w:rsidRDefault="00CA2DD8" w:rsidP="001C641F"/>
    <w:sectPr w:rsidR="00CA2DD8" w:rsidRPr="00760B6D" w:rsidSect="00526AF6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591" w:rsidRDefault="009D4591" w:rsidP="00CA2DD8">
      <w:pPr>
        <w:spacing w:after="0" w:line="240" w:lineRule="auto"/>
      </w:pPr>
      <w:r>
        <w:separator/>
      </w:r>
    </w:p>
  </w:endnote>
  <w:endnote w:type="continuationSeparator" w:id="0">
    <w:p w:rsidR="009D4591" w:rsidRDefault="009D4591" w:rsidP="00CA2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591" w:rsidRDefault="009D4591" w:rsidP="00CA2DD8">
      <w:pPr>
        <w:spacing w:after="0" w:line="240" w:lineRule="auto"/>
      </w:pPr>
      <w:r>
        <w:separator/>
      </w:r>
    </w:p>
  </w:footnote>
  <w:footnote w:type="continuationSeparator" w:id="0">
    <w:p w:rsidR="009D4591" w:rsidRDefault="009D4591" w:rsidP="00CA2D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041"/>
    <w:rsid w:val="00034B59"/>
    <w:rsid w:val="00045B35"/>
    <w:rsid w:val="00063041"/>
    <w:rsid w:val="000716B1"/>
    <w:rsid w:val="00074186"/>
    <w:rsid w:val="000B25A1"/>
    <w:rsid w:val="000D11E1"/>
    <w:rsid w:val="000E1C86"/>
    <w:rsid w:val="000E1F61"/>
    <w:rsid w:val="00121524"/>
    <w:rsid w:val="00136733"/>
    <w:rsid w:val="00145667"/>
    <w:rsid w:val="00146542"/>
    <w:rsid w:val="00156DBB"/>
    <w:rsid w:val="00162FFC"/>
    <w:rsid w:val="0019742D"/>
    <w:rsid w:val="001C641F"/>
    <w:rsid w:val="001C6E7B"/>
    <w:rsid w:val="00225387"/>
    <w:rsid w:val="00253DF6"/>
    <w:rsid w:val="002672AC"/>
    <w:rsid w:val="003066AD"/>
    <w:rsid w:val="00315C5B"/>
    <w:rsid w:val="00326F85"/>
    <w:rsid w:val="003355C8"/>
    <w:rsid w:val="0035731A"/>
    <w:rsid w:val="00362A3A"/>
    <w:rsid w:val="00380A78"/>
    <w:rsid w:val="003A3EBF"/>
    <w:rsid w:val="00475864"/>
    <w:rsid w:val="004A3F90"/>
    <w:rsid w:val="004A609E"/>
    <w:rsid w:val="004A77BF"/>
    <w:rsid w:val="004C1090"/>
    <w:rsid w:val="00515E42"/>
    <w:rsid w:val="00526AF6"/>
    <w:rsid w:val="00573BDB"/>
    <w:rsid w:val="0059167E"/>
    <w:rsid w:val="006153B0"/>
    <w:rsid w:val="006376E6"/>
    <w:rsid w:val="00663B65"/>
    <w:rsid w:val="0067041A"/>
    <w:rsid w:val="006813D5"/>
    <w:rsid w:val="00687619"/>
    <w:rsid w:val="006C17EB"/>
    <w:rsid w:val="006C7211"/>
    <w:rsid w:val="007210DE"/>
    <w:rsid w:val="0072128F"/>
    <w:rsid w:val="00740746"/>
    <w:rsid w:val="00760B6D"/>
    <w:rsid w:val="0076792D"/>
    <w:rsid w:val="007771AF"/>
    <w:rsid w:val="00797A56"/>
    <w:rsid w:val="007C0464"/>
    <w:rsid w:val="007D0DF7"/>
    <w:rsid w:val="00893AF9"/>
    <w:rsid w:val="008A4AD4"/>
    <w:rsid w:val="00925A52"/>
    <w:rsid w:val="009627DA"/>
    <w:rsid w:val="009A0ED7"/>
    <w:rsid w:val="009D4591"/>
    <w:rsid w:val="009E0E8C"/>
    <w:rsid w:val="009F1ADA"/>
    <w:rsid w:val="009F39BF"/>
    <w:rsid w:val="00A06B48"/>
    <w:rsid w:val="00A07399"/>
    <w:rsid w:val="00A273C0"/>
    <w:rsid w:val="00A54BF8"/>
    <w:rsid w:val="00A67D6F"/>
    <w:rsid w:val="00A770F7"/>
    <w:rsid w:val="00AB29FC"/>
    <w:rsid w:val="00AE6C9D"/>
    <w:rsid w:val="00B10676"/>
    <w:rsid w:val="00B207DA"/>
    <w:rsid w:val="00B272D0"/>
    <w:rsid w:val="00B5271C"/>
    <w:rsid w:val="00B7596D"/>
    <w:rsid w:val="00B94EFC"/>
    <w:rsid w:val="00BB28BF"/>
    <w:rsid w:val="00BD6DC4"/>
    <w:rsid w:val="00C04298"/>
    <w:rsid w:val="00C07A3E"/>
    <w:rsid w:val="00C5564B"/>
    <w:rsid w:val="00C57962"/>
    <w:rsid w:val="00C77E98"/>
    <w:rsid w:val="00C82CA9"/>
    <w:rsid w:val="00C86598"/>
    <w:rsid w:val="00C87D73"/>
    <w:rsid w:val="00CA2DD8"/>
    <w:rsid w:val="00CD49F6"/>
    <w:rsid w:val="00D003C8"/>
    <w:rsid w:val="00D31F51"/>
    <w:rsid w:val="00D32309"/>
    <w:rsid w:val="00D4302F"/>
    <w:rsid w:val="00D72B8F"/>
    <w:rsid w:val="00D7400F"/>
    <w:rsid w:val="00DF7224"/>
    <w:rsid w:val="00E4156D"/>
    <w:rsid w:val="00E752FC"/>
    <w:rsid w:val="00E84E4A"/>
    <w:rsid w:val="00E9132B"/>
    <w:rsid w:val="00EA0AEE"/>
    <w:rsid w:val="00EA7C4E"/>
    <w:rsid w:val="00EE5501"/>
    <w:rsid w:val="00EE7458"/>
    <w:rsid w:val="00F4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605916-E427-4053-8319-A1AB3BD0D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26AF6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26AF6"/>
    <w:rPr>
      <w:rFonts w:eastAsiaTheme="minorEastAsia"/>
      <w:lang w:eastAsia="es-MX"/>
    </w:rPr>
  </w:style>
  <w:style w:type="table" w:styleId="Tablaconcuadrcula">
    <w:name w:val="Table Grid"/>
    <w:basedOn w:val="Tablanormal"/>
    <w:uiPriority w:val="39"/>
    <w:rsid w:val="00526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A2D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2DD8"/>
  </w:style>
  <w:style w:type="paragraph" w:styleId="Piedepgina">
    <w:name w:val="footer"/>
    <w:basedOn w:val="Normal"/>
    <w:link w:val="PiedepginaCar"/>
    <w:uiPriority w:val="99"/>
    <w:unhideWhenUsed/>
    <w:rsid w:val="00CA2D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2DD8"/>
  </w:style>
  <w:style w:type="paragraph" w:styleId="Textodeglobo">
    <w:name w:val="Balloon Text"/>
    <w:basedOn w:val="Normal"/>
    <w:link w:val="TextodegloboCar"/>
    <w:uiPriority w:val="99"/>
    <w:semiHidden/>
    <w:unhideWhenUsed/>
    <w:rsid w:val="0038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0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2017-04-03T00:00:00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Referencia numérica" Version="198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2B343B-5B38-4880-A71C-A7E1B726A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NUEVAS ADQUISICIONES</vt:lpstr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NUEVAS ADQUISICIONES</dc:title>
  <dc:subject/>
  <dc:creator>LEONOR SÁNCHEZ GÓMEZ</dc:creator>
  <cp:keywords/>
  <dc:description/>
  <cp:lastModifiedBy>LEONOR SÁNCHEZ GÓMEZ</cp:lastModifiedBy>
  <cp:revision>7</cp:revision>
  <cp:lastPrinted>2016-11-10T18:18:00Z</cp:lastPrinted>
  <dcterms:created xsi:type="dcterms:W3CDTF">2017-04-03T17:15:00Z</dcterms:created>
  <dcterms:modified xsi:type="dcterms:W3CDTF">2017-04-05T17:19:00Z</dcterms:modified>
</cp:coreProperties>
</file>