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3D" w:rsidRDefault="0050123D" w:rsidP="004F72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18"/>
          <w:szCs w:val="18"/>
          <w:lang w:eastAsia="es-MX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654AE573" wp14:editId="05516065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1657350" cy="523875"/>
            <wp:effectExtent l="0" t="0" r="0" b="9525"/>
            <wp:wrapNone/>
            <wp:docPr id="5" name="Imagen 3" descr="C:\Users\hcodallos\AppData\Local\Microsoft\Windows\Temporary Internet Files\Content.Outlook\6T7SWRWM\logo salle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codallos\AppData\Local\Microsoft\Windows\Temporary Internet Files\Content.Outlook\6T7SWRWM\logo salle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23D" w:rsidRDefault="0050123D" w:rsidP="004F72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18"/>
          <w:szCs w:val="18"/>
          <w:lang w:eastAsia="es-MX"/>
        </w:rPr>
      </w:pPr>
    </w:p>
    <w:p w:rsidR="0050123D" w:rsidRDefault="0050123D" w:rsidP="004F72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18"/>
          <w:szCs w:val="18"/>
          <w:lang w:eastAsia="es-MX"/>
        </w:rPr>
      </w:pPr>
    </w:p>
    <w:p w:rsidR="0050123D" w:rsidRDefault="0050123D" w:rsidP="004F72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0"/>
          <w:szCs w:val="20"/>
          <w:lang w:eastAsia="es-MX"/>
        </w:rPr>
      </w:pPr>
    </w:p>
    <w:p w:rsidR="00595B39" w:rsidRDefault="00595B39" w:rsidP="00595B39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  <w:lang w:eastAsia="es-MX"/>
        </w:rPr>
      </w:pPr>
    </w:p>
    <w:p w:rsidR="00595B39" w:rsidRDefault="00595B39" w:rsidP="00595B39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  <w:lang w:eastAsia="es-MX"/>
        </w:rPr>
      </w:pPr>
    </w:p>
    <w:p w:rsidR="000A36F3" w:rsidRPr="000A36F3" w:rsidRDefault="000A36F3" w:rsidP="00595B39">
      <w:pPr>
        <w:tabs>
          <w:tab w:val="left" w:pos="10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UNIVERSIDAD LA SALLE DE PACHUCA, A.C.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0A36F3">
      <w:pPr>
        <w:tabs>
          <w:tab w:val="left" w:pos="10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es-MX"/>
        </w:rPr>
        <w:t>INFORMACIÓN IMPORTANTE DEL SEGURO DE ACCIDENTES ESCOLARES</w:t>
      </w:r>
    </w:p>
    <w:p w:rsidR="000A36F3" w:rsidRDefault="000A36F3" w:rsidP="000A36F3">
      <w:pPr>
        <w:tabs>
          <w:tab w:val="left" w:pos="10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0A36F3">
      <w:pPr>
        <w:tabs>
          <w:tab w:val="left" w:pos="10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Pr="000A36F3" w:rsidRDefault="000A36F3" w:rsidP="000A36F3">
      <w:pPr>
        <w:tabs>
          <w:tab w:val="left" w:pos="105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Pr="000A36F3" w:rsidRDefault="000A36F3" w:rsidP="000A36F3">
      <w:pPr>
        <w:pStyle w:val="Prrafodelista"/>
        <w:numPr>
          <w:ilvl w:val="0"/>
          <w:numId w:val="8"/>
        </w:num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¿Qué es un seguro de Accidentes Personales Escolares?</w:t>
      </w:r>
    </w:p>
    <w:p w:rsid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Pr="000A36F3" w:rsidRDefault="0088645C" w:rsidP="000A36F3">
      <w:pPr>
        <w:tabs>
          <w:tab w:val="left" w:pos="105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0"/>
          <w:lang w:eastAsia="es-MX"/>
        </w:rPr>
      </w:pPr>
      <w:r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Aquel que cubre exclusivamente </w:t>
      </w:r>
      <w:r w:rsidR="000A36F3"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la actividad escolar y durante el ciclo escolar, sin incluir vacaciones, entendiéndose por  &lt;&lt; actividad escolar&gt;&gt; desde el momento en que el alumno inicia el viaje ininterrumpido de su casa a la escuela por cualquier medio de transporte</w:t>
      </w:r>
      <w:r>
        <w:rPr>
          <w:rFonts w:ascii="Arial" w:eastAsia="Times New Roman" w:hAnsi="Arial" w:cs="Arial"/>
          <w:bCs/>
          <w:sz w:val="18"/>
          <w:szCs w:val="20"/>
          <w:lang w:eastAsia="es-MX"/>
        </w:rPr>
        <w:t>,</w:t>
      </w:r>
      <w:r w:rsidR="000A36F3"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excepto en motocicleta o motoneta; su estancia en el campus  y el viaje ininterrumpido de regreso a su domicilio.</w:t>
      </w:r>
    </w:p>
    <w:p w:rsidR="000A36F3" w:rsidRPr="000A36F3" w:rsidRDefault="0088645C" w:rsidP="000A36F3">
      <w:pPr>
        <w:tabs>
          <w:tab w:val="left" w:pos="105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0"/>
          <w:lang w:eastAsia="es-MX"/>
        </w:rPr>
      </w:pPr>
      <w:r>
        <w:rPr>
          <w:rFonts w:ascii="Arial" w:eastAsia="Times New Roman" w:hAnsi="Arial" w:cs="Arial"/>
          <w:bCs/>
          <w:sz w:val="18"/>
          <w:szCs w:val="20"/>
          <w:lang w:eastAsia="es-MX"/>
        </w:rPr>
        <w:t>Así mismo, quedaran cubierto</w:t>
      </w:r>
      <w:r w:rsidR="000A36F3"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s los campamentos, eventos deportivos y demás actividades académicas, siempre que se encuentren organizadas y supervisadas por una autoridad de la escuela.</w:t>
      </w:r>
    </w:p>
    <w:p w:rsid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Pr="000A36F3" w:rsidRDefault="000A36F3" w:rsidP="000A36F3">
      <w:pPr>
        <w:pStyle w:val="Prrafodelista"/>
        <w:numPr>
          <w:ilvl w:val="0"/>
          <w:numId w:val="8"/>
        </w:num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¿Quiénes tienen derecho a usar el Seguro de Accidentes Personales?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Los alumnos de Bachillerato y Licenciatura inscritos</w:t>
      </w:r>
      <w:r w:rsidR="0088645C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con calidad de regular</w:t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.</w:t>
      </w:r>
    </w:p>
    <w:p w:rsid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Los alumnos de la Coordinación de Idiomas y los alum</w:t>
      </w:r>
      <w:r>
        <w:rPr>
          <w:rFonts w:ascii="Arial" w:eastAsia="Times New Roman" w:hAnsi="Arial" w:cs="Arial"/>
          <w:bCs/>
          <w:sz w:val="18"/>
          <w:szCs w:val="20"/>
          <w:lang w:eastAsia="es-MX"/>
        </w:rPr>
        <w:t>nos que acudan a recibir cateque</w:t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sis un día a la semana </w:t>
      </w:r>
      <w:r w:rsidR="0088645C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y </w:t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que hayan decidido </w:t>
      </w:r>
      <w:r w:rsidR="0088645C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de manera voluntaria </w:t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adquirir el seguro. </w:t>
      </w:r>
    </w:p>
    <w:p w:rsidR="0088645C" w:rsidRPr="000A36F3" w:rsidRDefault="0088645C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Suma Asegurada de Gastos Médicos</w:t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ab/>
        <w:t>$25,000.00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Muerte Accidental </w:t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ab/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ab/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ab/>
        <w:t>$50,000.00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Pérdidas Orgánicas</w:t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ab/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ab/>
      </w: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ab/>
        <w:t>$50,000.00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</w:p>
    <w:p w:rsidR="000A36F3" w:rsidRPr="000A36F3" w:rsidRDefault="000A36F3" w:rsidP="000A36F3">
      <w:pPr>
        <w:pStyle w:val="Prrafodelista"/>
        <w:numPr>
          <w:ilvl w:val="0"/>
          <w:numId w:val="8"/>
        </w:num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¿Qué gastos no cubre?</w:t>
      </w:r>
    </w:p>
    <w:p w:rsid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Actos delictivos intencionales en que participe directamente el asegurado.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Pruebas o contiendas de velocidad, resistencia o seguridad en vehículos de cualquier tipo.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Enfermedad mental o corporal.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Suicidio o cualquier intento del mismo o mutilación voluntaria, aun cuando se cometan en estado de enajenación mental.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Accidentes que se originen debido a que el asegurado estaba bajo la influencia de algún enervante, estimulante o similar.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Accidentes que se originen baja el influjo del alcohol.</w:t>
      </w:r>
    </w:p>
    <w:p w:rsid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Cs/>
          <w:sz w:val="18"/>
          <w:szCs w:val="20"/>
          <w:lang w:eastAsia="es-MX"/>
        </w:rPr>
        <w:t>Gastos incurridos por acompañantes del asegurad</w:t>
      </w:r>
      <w:r>
        <w:rPr>
          <w:rFonts w:ascii="Arial" w:eastAsia="Times New Roman" w:hAnsi="Arial" w:cs="Arial"/>
          <w:bCs/>
          <w:sz w:val="18"/>
          <w:szCs w:val="20"/>
          <w:lang w:eastAsia="es-MX"/>
        </w:rPr>
        <w:t>o en  un hospital o sanatorio.</w:t>
      </w:r>
    </w:p>
    <w:p w:rsid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</w:p>
    <w:p w:rsid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</w:p>
    <w:p w:rsid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Datos de contacto en Despacho de Seguros: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es-MX"/>
        </w:rPr>
      </w:pP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Manuel Bautista</w:t>
      </w: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ab/>
        <w:t xml:space="preserve">      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 xml:space="preserve">Asesor de Servicio 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Tel. 5278.9500 Ext. 4020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Cel. 55 4810.3272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0A36F3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mbautista@mx.lockton.com</w:t>
      </w: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P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0A36F3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88645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88645C" w:rsidRDefault="0088645C" w:rsidP="0088645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277B1214" wp14:editId="3771515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657350" cy="523875"/>
            <wp:effectExtent l="0" t="0" r="0" b="9525"/>
            <wp:wrapNone/>
            <wp:docPr id="1" name="Imagen 3" descr="C:\Users\hcodallos\AppData\Local\Microsoft\Windows\Temporary Internet Files\Content.Outlook\6T7SWRWM\logo salle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codallos\AppData\Local\Microsoft\Windows\Temporary Internet Files\Content.Outlook\6T7SWRWM\logo salle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0A36F3" w:rsidRDefault="000A36F3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50123D" w:rsidRPr="00D86A8A" w:rsidRDefault="0050123D" w:rsidP="00595B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UNIVERSIDAD LA SALLE DE PACHUCA, A.C.</w:t>
      </w:r>
    </w:p>
    <w:p w:rsidR="0050123D" w:rsidRPr="00D86A8A" w:rsidRDefault="0050123D" w:rsidP="004F7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4F72CD" w:rsidRPr="00D86A8A" w:rsidRDefault="004F72CD" w:rsidP="00D86A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b/>
          <w:bCs/>
          <w:sz w:val="18"/>
          <w:szCs w:val="20"/>
          <w:lang w:eastAsia="es-MX"/>
        </w:rPr>
        <w:t xml:space="preserve">PROCEDIMIENTO </w:t>
      </w:r>
      <w:r w:rsidR="00202231" w:rsidRPr="00D86A8A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A SEGUIR EN CASO DE UN ACCIDENTE</w:t>
      </w:r>
      <w:r w:rsidR="00D86A8A">
        <w:rPr>
          <w:rFonts w:ascii="Arial" w:eastAsia="Times New Roman" w:hAnsi="Arial" w:cs="Arial"/>
          <w:b/>
          <w:bCs/>
          <w:sz w:val="18"/>
          <w:szCs w:val="20"/>
          <w:lang w:eastAsia="es-MX"/>
        </w:rPr>
        <w:t xml:space="preserve"> ESCOLAR</w:t>
      </w:r>
    </w:p>
    <w:p w:rsidR="009A1038" w:rsidRPr="00D86A8A" w:rsidRDefault="009A1038" w:rsidP="004F7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B1665E" w:rsidRPr="00D86A8A" w:rsidRDefault="00B1665E" w:rsidP="00B1665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PAGO DIRECTO</w:t>
      </w:r>
      <w:r w:rsidR="009A1038" w:rsidRPr="00D86A8A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:</w:t>
      </w:r>
    </w:p>
    <w:p w:rsidR="001B5E71" w:rsidRPr="00D86A8A" w:rsidRDefault="001B5E71" w:rsidP="001B5E71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1B5E71" w:rsidRPr="00D86A8A" w:rsidRDefault="00B1665E" w:rsidP="00B1665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>El Responsable de la actividad que se realiza</w:t>
      </w:r>
      <w:r w:rsidR="0097327E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o quien tenga </w:t>
      </w:r>
      <w:r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>conocimiento del accidente</w:t>
      </w:r>
      <w:r w:rsidR="00384AC2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</w:t>
      </w:r>
      <w:r w:rsidR="007E67F7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que </w:t>
      </w:r>
      <w:r w:rsidR="001B5E71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>sucede a</w:t>
      </w:r>
      <w:r w:rsidR="00B50F43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l </w:t>
      </w:r>
      <w:r w:rsidR="001B5E71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>alumno</w:t>
      </w:r>
      <w:r w:rsidR="00D86A8A">
        <w:rPr>
          <w:rFonts w:ascii="Arial" w:eastAsia="Times New Roman" w:hAnsi="Arial" w:cs="Arial"/>
          <w:bCs/>
          <w:sz w:val="18"/>
          <w:szCs w:val="20"/>
          <w:lang w:eastAsia="es-MX"/>
        </w:rPr>
        <w:t>,</w:t>
      </w:r>
      <w:r w:rsidR="001B5E71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</w:t>
      </w:r>
      <w:r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notifica </w:t>
      </w:r>
      <w:r w:rsid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y solicita </w:t>
      </w:r>
      <w:r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al Hospital </w:t>
      </w:r>
      <w:r w:rsidR="001B5E71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>de pago directo por medio de una carta firmada,</w:t>
      </w:r>
      <w:r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</w:t>
      </w:r>
      <w:r w:rsidR="009A1038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>sellada</w:t>
      </w:r>
      <w:r w:rsidR="001B5E71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y foliada</w:t>
      </w:r>
      <w:r w:rsidR="009A1038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por el Director</w:t>
      </w:r>
      <w:r w:rsidR="001B5E71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de Gestión Administrativa</w:t>
      </w:r>
      <w:r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, le </w:t>
      </w:r>
      <w:r w:rsidR="00D86A8A">
        <w:rPr>
          <w:rFonts w:ascii="Arial" w:eastAsia="Times New Roman" w:hAnsi="Arial" w:cs="Arial"/>
          <w:bCs/>
          <w:sz w:val="18"/>
          <w:szCs w:val="20"/>
          <w:lang w:eastAsia="es-MX"/>
        </w:rPr>
        <w:t>sean proporcionados</w:t>
      </w:r>
      <w:r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los servicios médicos necesarios al afectado. </w:t>
      </w:r>
      <w:r w:rsidR="001B5E71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La persona que tiene conocimiento del accidente realiza el llenado de la carta-formato y obtiene una copia que deberá conservar </w:t>
      </w:r>
      <w:bookmarkStart w:id="0" w:name="_GoBack"/>
      <w:bookmarkEnd w:id="0"/>
      <w:r w:rsidR="001B5E71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y entregar máximo al siguiente día a la Dirección de Gestión Administrativa </w:t>
      </w:r>
    </w:p>
    <w:p w:rsidR="00B1665E" w:rsidRPr="00D86A8A" w:rsidRDefault="001B5E71" w:rsidP="00B1665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>Es indispensable que el alumno se presente</w:t>
      </w:r>
      <w:r w:rsidR="00B1665E"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en el Hospital con la credencial expedida por la Institución.</w:t>
      </w:r>
      <w:r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 xml:space="preserve"> </w:t>
      </w:r>
    </w:p>
    <w:p w:rsidR="00F13343" w:rsidRPr="00D86A8A" w:rsidRDefault="00F13343" w:rsidP="00B1665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0"/>
          <w:lang w:eastAsia="es-MX"/>
        </w:rPr>
      </w:pPr>
    </w:p>
    <w:p w:rsidR="004F72CD" w:rsidRDefault="004F72CD" w:rsidP="00F133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POR REEMBOLSO:</w:t>
      </w:r>
    </w:p>
    <w:p w:rsidR="00595B39" w:rsidRPr="00D86A8A" w:rsidRDefault="00595B39" w:rsidP="00595B39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</w:p>
    <w:p w:rsidR="004F72CD" w:rsidRPr="00D86A8A" w:rsidRDefault="007166EE" w:rsidP="004F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Personal de la Institución entregará al alumno los siguientes formatos para su llenado:</w:t>
      </w:r>
      <w:r w:rsidR="0097327E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</w:t>
      </w:r>
      <w:hyperlink r:id="rId6" w:tgtFrame="_blank" w:history="1">
        <w:r w:rsidR="0097327E" w:rsidRPr="00D86A8A">
          <w:rPr>
            <w:rFonts w:ascii="Arial" w:eastAsia="Times New Roman" w:hAnsi="Arial" w:cs="Arial"/>
            <w:b/>
            <w:bCs/>
            <w:sz w:val="18"/>
            <w:szCs w:val="20"/>
            <w:lang w:eastAsia="es-MX"/>
          </w:rPr>
          <w:t>Aviso de accidente, formato único de información bancaria, i</w:t>
        </w:r>
        <w:r w:rsidR="004F72CD" w:rsidRPr="00D86A8A">
          <w:rPr>
            <w:rFonts w:ascii="Arial" w:eastAsia="Times New Roman" w:hAnsi="Arial" w:cs="Arial"/>
            <w:b/>
            <w:bCs/>
            <w:sz w:val="18"/>
            <w:szCs w:val="20"/>
            <w:lang w:eastAsia="es-MX"/>
          </w:rPr>
          <w:t>nforme Médico</w:t>
        </w:r>
      </w:hyperlink>
      <w:r w:rsidR="0097327E" w:rsidRPr="00D86A8A">
        <w:rPr>
          <w:rFonts w:ascii="Arial" w:eastAsia="Times New Roman" w:hAnsi="Arial" w:cs="Arial"/>
          <w:b/>
          <w:bCs/>
          <w:sz w:val="18"/>
          <w:szCs w:val="20"/>
          <w:lang w:eastAsia="es-MX"/>
        </w:rPr>
        <w:t xml:space="preserve"> </w:t>
      </w:r>
      <w:r w:rsidR="0097327E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y </w:t>
      </w:r>
      <w:hyperlink r:id="rId7" w:tgtFrame="_blank" w:history="1">
        <w:r w:rsidR="004F72CD" w:rsidRPr="00D86A8A">
          <w:rPr>
            <w:rFonts w:ascii="Arial" w:eastAsia="Times New Roman" w:hAnsi="Arial" w:cs="Arial"/>
            <w:b/>
            <w:bCs/>
            <w:sz w:val="18"/>
            <w:szCs w:val="20"/>
            <w:lang w:eastAsia="es-MX"/>
          </w:rPr>
          <w:t>Solicitud de Reembolso</w:t>
        </w:r>
      </w:hyperlink>
      <w:r w:rsidR="0010407D" w:rsidRPr="00D86A8A">
        <w:rPr>
          <w:rFonts w:ascii="Arial" w:eastAsia="Times New Roman" w:hAnsi="Arial" w:cs="Arial"/>
          <w:sz w:val="18"/>
          <w:szCs w:val="20"/>
          <w:lang w:eastAsia="es-MX"/>
        </w:rPr>
        <w:t>.</w:t>
      </w:r>
    </w:p>
    <w:p w:rsidR="004F72CD" w:rsidRPr="00D86A8A" w:rsidRDefault="004F72CD" w:rsidP="004F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El alumno acudirá con el médico que lo atendió a fin de que sea él quien elabore el Informe médico en el formato establecido.</w:t>
      </w:r>
    </w:p>
    <w:p w:rsidR="004F72CD" w:rsidRPr="00D86A8A" w:rsidRDefault="00B1665E" w:rsidP="004F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Los formatos anteriores</w:t>
      </w:r>
      <w:r w:rsidR="004F72CD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deberá</w:t>
      </w:r>
      <w:r w:rsidRPr="00D86A8A">
        <w:rPr>
          <w:rFonts w:ascii="Arial" w:eastAsia="Times New Roman" w:hAnsi="Arial" w:cs="Arial"/>
          <w:sz w:val="18"/>
          <w:szCs w:val="20"/>
          <w:lang w:eastAsia="es-MX"/>
        </w:rPr>
        <w:t>n</w:t>
      </w:r>
      <w:r w:rsidR="004F72CD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ser entregado</w:t>
      </w:r>
      <w:r w:rsidRPr="00D86A8A">
        <w:rPr>
          <w:rFonts w:ascii="Arial" w:eastAsia="Times New Roman" w:hAnsi="Arial" w:cs="Arial"/>
          <w:sz w:val="18"/>
          <w:szCs w:val="20"/>
          <w:lang w:eastAsia="es-MX"/>
        </w:rPr>
        <w:t>s</w:t>
      </w:r>
      <w:r w:rsidR="004F72CD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en la Dirección de Gestión Administrativa para solicitar el reembolso a la Aseguradora.</w:t>
      </w:r>
      <w:r w:rsidR="0088645C">
        <w:rPr>
          <w:rFonts w:ascii="Arial" w:eastAsia="Times New Roman" w:hAnsi="Arial" w:cs="Arial"/>
          <w:sz w:val="18"/>
          <w:szCs w:val="20"/>
          <w:lang w:eastAsia="es-MX"/>
        </w:rPr>
        <w:t xml:space="preserve"> También se encuentran disponibles en la página WEB </w:t>
      </w:r>
      <w:hyperlink r:id="rId8" w:history="1">
        <w:r w:rsidR="0088645C" w:rsidRPr="003D41DF">
          <w:rPr>
            <w:rStyle w:val="Hipervnculo"/>
            <w:rFonts w:ascii="Arial" w:eastAsia="Times New Roman" w:hAnsi="Arial" w:cs="Arial"/>
            <w:sz w:val="18"/>
            <w:szCs w:val="20"/>
            <w:lang w:eastAsia="es-MX"/>
          </w:rPr>
          <w:t>www.lasallep.edu.mx</w:t>
        </w:r>
      </w:hyperlink>
      <w:r w:rsidR="0088645C">
        <w:rPr>
          <w:rFonts w:ascii="Arial" w:eastAsia="Times New Roman" w:hAnsi="Arial" w:cs="Arial"/>
          <w:sz w:val="18"/>
          <w:szCs w:val="20"/>
          <w:lang w:eastAsia="es-MX"/>
        </w:rPr>
        <w:t xml:space="preserve"> en el apartado de Alumnos/Docentes-Seguro Escolar.</w:t>
      </w:r>
    </w:p>
    <w:p w:rsidR="005A3A48" w:rsidRPr="00D86A8A" w:rsidRDefault="007166EE" w:rsidP="004F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Si el alumno cuenta con la mayoría de edad</w:t>
      </w:r>
      <w:r w:rsidR="001B5E71" w:rsidRPr="00D86A8A">
        <w:rPr>
          <w:rFonts w:ascii="Arial" w:eastAsia="Times New Roman" w:hAnsi="Arial" w:cs="Arial"/>
          <w:sz w:val="18"/>
          <w:szCs w:val="20"/>
          <w:lang w:eastAsia="es-MX"/>
        </w:rPr>
        <w:t>,</w:t>
      </w:r>
      <w:r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las facturas y recibos de honorarios se solicitan a su nombre. De no ser así, se solicitan a nombre del padre de familia o tutor.</w:t>
      </w:r>
    </w:p>
    <w:p w:rsidR="0043369A" w:rsidRPr="00D86A8A" w:rsidRDefault="0043369A" w:rsidP="004F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</w:p>
    <w:p w:rsidR="00AD1C7B" w:rsidRPr="00D86A8A" w:rsidRDefault="004F72CD" w:rsidP="004F7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Documentos que se anexan al formato de solicitud:</w:t>
      </w:r>
    </w:p>
    <w:p w:rsidR="007E67F7" w:rsidRPr="00D86A8A" w:rsidRDefault="001B5E71" w:rsidP="007E67F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bCs/>
          <w:sz w:val="18"/>
          <w:szCs w:val="20"/>
          <w:lang w:eastAsia="es-MX"/>
        </w:rPr>
        <w:t>Aviso de accidente</w:t>
      </w:r>
    </w:p>
    <w:p w:rsidR="004F72CD" w:rsidRPr="00D86A8A" w:rsidRDefault="004F72CD" w:rsidP="00F1334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Radiografías y tomografías (acompañadas de la interpretación médica)</w:t>
      </w:r>
    </w:p>
    <w:p w:rsidR="004F72CD" w:rsidRPr="00D86A8A" w:rsidRDefault="004F72CD" w:rsidP="00F1334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Receta médica</w:t>
      </w:r>
      <w:r w:rsidR="001B5E71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(con desglose de medicamentos)</w:t>
      </w:r>
    </w:p>
    <w:p w:rsidR="00B1665E" w:rsidRPr="00D86A8A" w:rsidRDefault="001B5E71" w:rsidP="00F1334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Informe médico</w:t>
      </w:r>
    </w:p>
    <w:p w:rsidR="004F72CD" w:rsidRPr="00D86A8A" w:rsidRDefault="004F72CD" w:rsidP="00F1334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Demás gastos originados como consecuencia del accidente.</w:t>
      </w:r>
    </w:p>
    <w:p w:rsidR="004F72CD" w:rsidRPr="00D86A8A" w:rsidRDefault="001B5E71" w:rsidP="00F1334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Copia de la credencial del alumno</w:t>
      </w:r>
    </w:p>
    <w:p w:rsidR="00B1665E" w:rsidRPr="00D86A8A" w:rsidRDefault="00F13343" w:rsidP="00F1334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Copia de la identificación oficial del </w:t>
      </w:r>
      <w:r w:rsidR="001B5E71" w:rsidRPr="00D86A8A">
        <w:rPr>
          <w:rFonts w:ascii="Arial" w:eastAsia="Times New Roman" w:hAnsi="Arial" w:cs="Arial"/>
          <w:sz w:val="18"/>
          <w:szCs w:val="20"/>
          <w:lang w:eastAsia="es-MX"/>
        </w:rPr>
        <w:t>beneficiario de pago</w:t>
      </w:r>
    </w:p>
    <w:p w:rsidR="007E67F7" w:rsidRPr="00D86A8A" w:rsidRDefault="00F13343" w:rsidP="004F72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Copia del Estado d</w:t>
      </w:r>
      <w:r w:rsidR="00B50F43" w:rsidRPr="00D86A8A">
        <w:rPr>
          <w:rFonts w:ascii="Arial" w:eastAsia="Times New Roman" w:hAnsi="Arial" w:cs="Arial"/>
          <w:sz w:val="18"/>
          <w:szCs w:val="20"/>
          <w:lang w:eastAsia="es-MX"/>
        </w:rPr>
        <w:t>e cuenta a nombre del beneficiario de pago para el depósito</w:t>
      </w:r>
    </w:p>
    <w:p w:rsidR="00B1665E" w:rsidRPr="00D86A8A" w:rsidRDefault="007E67F7" w:rsidP="004F72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Format</w:t>
      </w:r>
      <w:r w:rsidR="001B5E71" w:rsidRPr="00D86A8A">
        <w:rPr>
          <w:rFonts w:ascii="Arial" w:eastAsia="Times New Roman" w:hAnsi="Arial" w:cs="Arial"/>
          <w:sz w:val="18"/>
          <w:szCs w:val="20"/>
          <w:lang w:eastAsia="es-MX"/>
        </w:rPr>
        <w:t>o único de información bancaria</w:t>
      </w:r>
    </w:p>
    <w:p w:rsidR="004F72CD" w:rsidRPr="00D86A8A" w:rsidRDefault="004F72CD" w:rsidP="00F1334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En caso de accidente vial, deberá enviar el acta del Ministerio Público Estatal o d</w:t>
      </w:r>
      <w:r w:rsidR="001B5E71" w:rsidRPr="00D86A8A">
        <w:rPr>
          <w:rFonts w:ascii="Arial" w:eastAsia="Times New Roman" w:hAnsi="Arial" w:cs="Arial"/>
          <w:sz w:val="18"/>
          <w:szCs w:val="20"/>
          <w:lang w:eastAsia="es-MX"/>
        </w:rPr>
        <w:t>e la Policía Federal de Caminos</w:t>
      </w:r>
    </w:p>
    <w:p w:rsidR="004F72CD" w:rsidRPr="00D86A8A" w:rsidRDefault="004F72CD" w:rsidP="00F1334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El tiempo aproximado para el reembolso de los gastos originados es de 30 a 40 días.</w:t>
      </w:r>
    </w:p>
    <w:p w:rsidR="00F13343" w:rsidRPr="00D86A8A" w:rsidRDefault="00F13343" w:rsidP="004F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</w:p>
    <w:p w:rsidR="004F72CD" w:rsidRPr="00D86A8A" w:rsidRDefault="004F72CD" w:rsidP="004F72C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b/>
          <w:bCs/>
          <w:sz w:val="18"/>
          <w:szCs w:val="20"/>
          <w:lang w:eastAsia="es-MX"/>
        </w:rPr>
        <w:t>Precisiones importantes:</w:t>
      </w:r>
    </w:p>
    <w:p w:rsidR="004F72CD" w:rsidRPr="00D86A8A" w:rsidRDefault="004F72CD" w:rsidP="004F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· Es indispensable que el Informe médico sea contestado en todos sus puntos claramente. Detallar </w:t>
      </w:r>
      <w:r w:rsidR="00F13343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  </w:t>
      </w:r>
      <w:r w:rsidRPr="00D86A8A">
        <w:rPr>
          <w:rFonts w:ascii="Arial" w:eastAsia="Times New Roman" w:hAnsi="Arial" w:cs="Arial"/>
          <w:sz w:val="18"/>
          <w:szCs w:val="20"/>
          <w:lang w:eastAsia="es-MX"/>
        </w:rPr>
        <w:t>exactamente como ocurrió el accidente y verificar que el diagnóstico sea claro y concreto.</w:t>
      </w:r>
    </w:p>
    <w:p w:rsidR="004F72CD" w:rsidRPr="00D86A8A" w:rsidRDefault="004F72CD" w:rsidP="004F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· Es necesario que los comprobantes de las erogaciones se presenten en original. Las copias o duplicados para </w:t>
      </w:r>
      <w:r w:rsidR="00D86A8A" w:rsidRPr="00D86A8A">
        <w:rPr>
          <w:rFonts w:ascii="Arial" w:eastAsia="Times New Roman" w:hAnsi="Arial" w:cs="Arial"/>
          <w:sz w:val="18"/>
          <w:szCs w:val="20"/>
          <w:lang w:eastAsia="es-MX"/>
        </w:rPr>
        <w:t>efecto de reembolso no tienen va</w:t>
      </w:r>
      <w:r w:rsidRPr="00D86A8A">
        <w:rPr>
          <w:rFonts w:ascii="Arial" w:eastAsia="Times New Roman" w:hAnsi="Arial" w:cs="Arial"/>
          <w:sz w:val="18"/>
          <w:szCs w:val="20"/>
          <w:lang w:eastAsia="es-MX"/>
        </w:rPr>
        <w:t>lidez.</w:t>
      </w:r>
    </w:p>
    <w:p w:rsidR="004F72CD" w:rsidRPr="00D86A8A" w:rsidRDefault="004F72CD" w:rsidP="004F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· Los recibos de honorarios de médicos, ayudantes, anestesistas y enfermeras deberán especificar el número de cédula profesional, registro de la Secretaria de Salud, Registro Federal de Contribuyentes, número de folio y concepto.</w:t>
      </w:r>
    </w:p>
    <w:p w:rsidR="004F72CD" w:rsidRPr="00D86A8A" w:rsidRDefault="004F72CD" w:rsidP="004F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· Al momento de adquirir medicinas deberá anexarse a la nota de farmacia</w:t>
      </w:r>
      <w:r w:rsidR="00B50F43" w:rsidRPr="00D86A8A">
        <w:rPr>
          <w:rFonts w:ascii="Arial" w:eastAsia="Times New Roman" w:hAnsi="Arial" w:cs="Arial"/>
          <w:sz w:val="18"/>
          <w:szCs w:val="20"/>
          <w:lang w:eastAsia="es-MX"/>
        </w:rPr>
        <w:t>,</w:t>
      </w:r>
      <w:r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la receta del médico, tachando de esa nota aquellos medicamentos o artículos que no correspondan a la alterac</w:t>
      </w:r>
      <w:r w:rsidR="00D86A8A" w:rsidRPr="00D86A8A">
        <w:rPr>
          <w:rFonts w:ascii="Arial" w:eastAsia="Times New Roman" w:hAnsi="Arial" w:cs="Arial"/>
          <w:sz w:val="18"/>
          <w:szCs w:val="20"/>
          <w:lang w:eastAsia="es-MX"/>
        </w:rPr>
        <w:t>ión de salud reclamada. Solicitar</w:t>
      </w:r>
      <w:r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siempre factura, los tickets carecen de validez.</w:t>
      </w:r>
    </w:p>
    <w:p w:rsidR="004F72CD" w:rsidRPr="00D86A8A" w:rsidRDefault="004F72CD" w:rsidP="004F72CD">
      <w:pPr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· Si el hospital, médico, laboratorio, etc., expide un recibo por el importe total de la cuenta, será necesario solicitar el desglose por cada uno de los conceptos que ampara.</w:t>
      </w:r>
    </w:p>
    <w:p w:rsidR="00B50F43" w:rsidRPr="00D86A8A" w:rsidRDefault="00B50F43" w:rsidP="004F72CD">
      <w:pPr>
        <w:rPr>
          <w:rFonts w:ascii="Arial" w:eastAsia="Times New Roman" w:hAnsi="Arial" w:cs="Arial"/>
          <w:sz w:val="18"/>
          <w:szCs w:val="20"/>
          <w:lang w:eastAsia="es-MX"/>
        </w:rPr>
      </w:pPr>
      <w:r w:rsidRPr="00D86A8A">
        <w:rPr>
          <w:rFonts w:ascii="Arial" w:eastAsia="Times New Roman" w:hAnsi="Arial" w:cs="Arial"/>
          <w:sz w:val="18"/>
          <w:szCs w:val="20"/>
          <w:lang w:eastAsia="es-MX"/>
        </w:rPr>
        <w:t>Para el periodo agosto</w:t>
      </w:r>
      <w:r w:rsidR="00384AC2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20</w:t>
      </w:r>
      <w:r w:rsidR="00D86A8A" w:rsidRPr="00D86A8A">
        <w:rPr>
          <w:rFonts w:ascii="Arial" w:eastAsia="Times New Roman" w:hAnsi="Arial" w:cs="Arial"/>
          <w:sz w:val="18"/>
          <w:szCs w:val="20"/>
          <w:lang w:eastAsia="es-MX"/>
        </w:rPr>
        <w:t>16-julio 2017 el seguro escolar está contratado</w:t>
      </w:r>
      <w:r w:rsidR="00384AC2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con G</w:t>
      </w:r>
      <w:r w:rsidR="00D86A8A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rupo </w:t>
      </w:r>
      <w:r w:rsidR="00384AC2" w:rsidRPr="00D86A8A">
        <w:rPr>
          <w:rFonts w:ascii="Arial" w:eastAsia="Times New Roman" w:hAnsi="Arial" w:cs="Arial"/>
          <w:sz w:val="18"/>
          <w:szCs w:val="20"/>
          <w:lang w:eastAsia="es-MX"/>
        </w:rPr>
        <w:t>N</w:t>
      </w:r>
      <w:r w:rsidR="00D86A8A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acional </w:t>
      </w:r>
      <w:r w:rsidR="00384AC2" w:rsidRPr="00D86A8A">
        <w:rPr>
          <w:rFonts w:ascii="Arial" w:eastAsia="Times New Roman" w:hAnsi="Arial" w:cs="Arial"/>
          <w:sz w:val="18"/>
          <w:szCs w:val="20"/>
          <w:lang w:eastAsia="es-MX"/>
        </w:rPr>
        <w:t>P</w:t>
      </w:r>
      <w:r w:rsidR="00D86A8A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rovincial y </w:t>
      </w:r>
      <w:r w:rsidR="00384AC2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el Hospital Sociedad Española de Beneficencia </w:t>
      </w:r>
      <w:r w:rsidR="00D86A8A" w:rsidRPr="00D86A8A">
        <w:rPr>
          <w:rFonts w:ascii="Arial" w:eastAsia="Times New Roman" w:hAnsi="Arial" w:cs="Arial"/>
          <w:sz w:val="18"/>
          <w:szCs w:val="20"/>
          <w:lang w:eastAsia="es-MX"/>
        </w:rPr>
        <w:t>es el único que proporciona el servicio de pago d</w:t>
      </w:r>
      <w:r w:rsidR="00384AC2" w:rsidRPr="00D86A8A">
        <w:rPr>
          <w:rFonts w:ascii="Arial" w:eastAsia="Times New Roman" w:hAnsi="Arial" w:cs="Arial"/>
          <w:sz w:val="18"/>
          <w:szCs w:val="20"/>
          <w:lang w:eastAsia="es-MX"/>
        </w:rPr>
        <w:t>irecto.</w:t>
      </w:r>
      <w:r w:rsidR="00D86A8A" w:rsidRPr="00D86A8A">
        <w:rPr>
          <w:rFonts w:ascii="Arial" w:eastAsia="Times New Roman" w:hAnsi="Arial" w:cs="Arial"/>
          <w:sz w:val="18"/>
          <w:szCs w:val="20"/>
          <w:lang w:eastAsia="es-MX"/>
        </w:rPr>
        <w:t xml:space="preserve"> En el caso de reembolso, el alumno puede atenderse en el Centro Médico de su elección.</w:t>
      </w:r>
    </w:p>
    <w:p w:rsidR="000A36F3" w:rsidRPr="00D86A8A" w:rsidRDefault="006D281B" w:rsidP="000A36F3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D86A8A">
        <w:rPr>
          <w:rFonts w:ascii="Arial" w:hAnsi="Arial" w:cs="Arial"/>
          <w:b/>
          <w:sz w:val="18"/>
          <w:szCs w:val="20"/>
        </w:rPr>
        <w:t>“LA COBERTURA NO AMPARA PERIODOS VACACIONALES, NI CURSOS INTERSEMESTRALES, SALVO LOS ALUMNOS QUE FORMAN PARTE DE LA SELECCIÓN DEPORTIVA”</w:t>
      </w:r>
    </w:p>
    <w:sectPr w:rsidR="000A36F3" w:rsidRPr="00D86A8A" w:rsidSect="00F13343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1FE9"/>
    <w:multiLevelType w:val="hybridMultilevel"/>
    <w:tmpl w:val="47F05348"/>
    <w:lvl w:ilvl="0" w:tplc="B2B0B4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66BE"/>
    <w:multiLevelType w:val="hybridMultilevel"/>
    <w:tmpl w:val="32EA9B08"/>
    <w:lvl w:ilvl="0" w:tplc="882C6BA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79CA"/>
    <w:multiLevelType w:val="hybridMultilevel"/>
    <w:tmpl w:val="B99A02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3C67"/>
    <w:multiLevelType w:val="hybridMultilevel"/>
    <w:tmpl w:val="A56EF7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45336"/>
    <w:multiLevelType w:val="hybridMultilevel"/>
    <w:tmpl w:val="D1B493D0"/>
    <w:lvl w:ilvl="0" w:tplc="3B685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5A85"/>
    <w:multiLevelType w:val="hybridMultilevel"/>
    <w:tmpl w:val="529233C6"/>
    <w:lvl w:ilvl="0" w:tplc="32E018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5B61"/>
    <w:multiLevelType w:val="hybridMultilevel"/>
    <w:tmpl w:val="D8806232"/>
    <w:lvl w:ilvl="0" w:tplc="A5203E0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3795"/>
    <w:multiLevelType w:val="hybridMultilevel"/>
    <w:tmpl w:val="076E6B20"/>
    <w:lvl w:ilvl="0" w:tplc="711A582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CD"/>
    <w:rsid w:val="000A36F3"/>
    <w:rsid w:val="0010407D"/>
    <w:rsid w:val="0011067D"/>
    <w:rsid w:val="00176ECD"/>
    <w:rsid w:val="0018527A"/>
    <w:rsid w:val="001B5E71"/>
    <w:rsid w:val="00202231"/>
    <w:rsid w:val="00384AC2"/>
    <w:rsid w:val="0043369A"/>
    <w:rsid w:val="004F72CD"/>
    <w:rsid w:val="0050123D"/>
    <w:rsid w:val="00595B39"/>
    <w:rsid w:val="005A3A48"/>
    <w:rsid w:val="006B58BE"/>
    <w:rsid w:val="006D281B"/>
    <w:rsid w:val="007166EE"/>
    <w:rsid w:val="007E67F7"/>
    <w:rsid w:val="0088645C"/>
    <w:rsid w:val="0097327E"/>
    <w:rsid w:val="009A1038"/>
    <w:rsid w:val="009C1D71"/>
    <w:rsid w:val="00AD1C7B"/>
    <w:rsid w:val="00B1665E"/>
    <w:rsid w:val="00B50F43"/>
    <w:rsid w:val="00D86A8A"/>
    <w:rsid w:val="00F1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3349B-3C2E-4975-9702-DE398B82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2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166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6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allep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allep.edu.mx/varios/Formato%20AXXA%20solicitud%20reembols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sallep.edu.mx/varios/Formato%20AXXA%20informe%20medico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HERMILA CODALLOS HERNANDEZ</dc:creator>
  <cp:keywords/>
  <dc:description/>
  <cp:lastModifiedBy>MARGARITA CORTES MEJIA</cp:lastModifiedBy>
  <cp:revision>7</cp:revision>
  <cp:lastPrinted>2016-10-10T22:48:00Z</cp:lastPrinted>
  <dcterms:created xsi:type="dcterms:W3CDTF">2016-10-10T17:26:00Z</dcterms:created>
  <dcterms:modified xsi:type="dcterms:W3CDTF">2016-10-10T22:53:00Z</dcterms:modified>
</cp:coreProperties>
</file>